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730D" w:rsidRDefault="00D3730D" w:rsidP="00D1348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</w:t>
      </w:r>
      <w:r w:rsidR="00D13481" w:rsidRPr="00D13481">
        <w:rPr>
          <w:rFonts w:ascii="Times New Roman" w:hAnsi="Times New Roman" w:cs="Times New Roman"/>
          <w:b/>
          <w:sz w:val="28"/>
          <w:szCs w:val="28"/>
        </w:rPr>
        <w:t xml:space="preserve">униципальная программа </w:t>
      </w:r>
    </w:p>
    <w:p w:rsidR="00D13481" w:rsidRPr="00D13481" w:rsidRDefault="00D13481" w:rsidP="00D1348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13481">
        <w:rPr>
          <w:rFonts w:ascii="Times New Roman" w:hAnsi="Times New Roman" w:cs="Times New Roman"/>
          <w:b/>
          <w:sz w:val="28"/>
          <w:szCs w:val="28"/>
        </w:rPr>
        <w:t>«</w:t>
      </w:r>
      <w:r w:rsidR="004D7D06" w:rsidRPr="004D7D06">
        <w:rPr>
          <w:rFonts w:ascii="Times New Roman" w:hAnsi="Times New Roman" w:cs="Times New Roman"/>
          <w:b/>
          <w:sz w:val="28"/>
          <w:szCs w:val="28"/>
        </w:rPr>
        <w:t>Формирование современной городской среды на территории муниципального образования «Хиславичский муниципальный округ» Смоленской области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D13481" w:rsidRDefault="00D13481" w:rsidP="00D1348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06327" w:rsidRPr="00D13481" w:rsidRDefault="00D13481" w:rsidP="00D1348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13481">
        <w:rPr>
          <w:rFonts w:ascii="Times New Roman" w:hAnsi="Times New Roman" w:cs="Times New Roman"/>
          <w:b/>
          <w:sz w:val="28"/>
          <w:szCs w:val="28"/>
        </w:rPr>
        <w:t>ПАСПОРТ</w:t>
      </w:r>
    </w:p>
    <w:p w:rsidR="00D13481" w:rsidRDefault="00D13481" w:rsidP="00D1348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13481">
        <w:rPr>
          <w:rFonts w:ascii="Times New Roman" w:hAnsi="Times New Roman" w:cs="Times New Roman"/>
          <w:b/>
          <w:sz w:val="28"/>
          <w:szCs w:val="28"/>
        </w:rPr>
        <w:t xml:space="preserve">муниципальной программы </w:t>
      </w:r>
    </w:p>
    <w:p w:rsidR="00D3730D" w:rsidRPr="00D3730D" w:rsidRDefault="00D3730D" w:rsidP="00D3730D">
      <w:pPr>
        <w:pStyle w:val="a8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3730D">
        <w:rPr>
          <w:rFonts w:ascii="Times New Roman" w:hAnsi="Times New Roman" w:cs="Times New Roman"/>
          <w:b/>
          <w:sz w:val="28"/>
          <w:szCs w:val="28"/>
        </w:rPr>
        <w:t>Основные положения</w:t>
      </w:r>
    </w:p>
    <w:tbl>
      <w:tblPr>
        <w:tblStyle w:val="a7"/>
        <w:tblW w:w="10456" w:type="dxa"/>
        <w:jc w:val="center"/>
        <w:tblLook w:val="04A0"/>
      </w:tblPr>
      <w:tblGrid>
        <w:gridCol w:w="3085"/>
        <w:gridCol w:w="7371"/>
      </w:tblGrid>
      <w:tr w:rsidR="00D3730D" w:rsidTr="00D3730D">
        <w:trPr>
          <w:jc w:val="center"/>
        </w:trPr>
        <w:tc>
          <w:tcPr>
            <w:tcW w:w="3085" w:type="dxa"/>
          </w:tcPr>
          <w:p w:rsidR="00D3730D" w:rsidRDefault="00D3730D" w:rsidP="00D1348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муниципальной программы</w:t>
            </w:r>
          </w:p>
        </w:tc>
        <w:tc>
          <w:tcPr>
            <w:tcW w:w="7371" w:type="dxa"/>
          </w:tcPr>
          <w:p w:rsidR="00D3730D" w:rsidRDefault="004D7D06" w:rsidP="00D1348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D7D06">
              <w:rPr>
                <w:rFonts w:ascii="Times New Roman" w:hAnsi="Times New Roman" w:cs="Times New Roman"/>
                <w:sz w:val="28"/>
                <w:szCs w:val="28"/>
              </w:rPr>
              <w:t>Формирование современной городской среды на территории муниципального образования «Хиславичский муниципальный округ» Смоленской области</w:t>
            </w:r>
          </w:p>
        </w:tc>
      </w:tr>
      <w:tr w:rsidR="00D13481" w:rsidTr="00D3730D">
        <w:trPr>
          <w:jc w:val="center"/>
        </w:trPr>
        <w:tc>
          <w:tcPr>
            <w:tcW w:w="3085" w:type="dxa"/>
          </w:tcPr>
          <w:p w:rsidR="00D13481" w:rsidRDefault="00D13481" w:rsidP="00D1348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Куратор</w:t>
            </w:r>
          </w:p>
        </w:tc>
        <w:tc>
          <w:tcPr>
            <w:tcW w:w="7371" w:type="dxa"/>
          </w:tcPr>
          <w:p w:rsidR="00D13481" w:rsidRDefault="00D13481" w:rsidP="00D1348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Заместитель Главы </w:t>
            </w:r>
            <w:r w:rsidRPr="00D13481">
              <w:rPr>
                <w:rFonts w:ascii="Times New Roman" w:hAnsi="Times New Roman" w:cs="Times New Roman"/>
                <w:sz w:val="28"/>
                <w:szCs w:val="28"/>
              </w:rPr>
              <w:t>муниципального образования «Хиславичский муниципальный округ» Смоленской области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______________</w:t>
            </w:r>
          </w:p>
        </w:tc>
      </w:tr>
      <w:tr w:rsidR="00D13481" w:rsidTr="00D3730D">
        <w:trPr>
          <w:jc w:val="center"/>
        </w:trPr>
        <w:tc>
          <w:tcPr>
            <w:tcW w:w="3085" w:type="dxa"/>
          </w:tcPr>
          <w:p w:rsidR="00D13481" w:rsidRDefault="00D13481" w:rsidP="00D1348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Ответственный исполнитель</w:t>
            </w:r>
          </w:p>
        </w:tc>
        <w:tc>
          <w:tcPr>
            <w:tcW w:w="7371" w:type="dxa"/>
          </w:tcPr>
          <w:p w:rsidR="00D3730D" w:rsidRPr="00D13481" w:rsidRDefault="00307623" w:rsidP="004D7D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13481">
              <w:rPr>
                <w:rFonts w:ascii="Times New Roman" w:hAnsi="Times New Roman" w:cs="Times New Roman"/>
                <w:sz w:val="28"/>
                <w:szCs w:val="28"/>
              </w:rPr>
              <w:t>Отдел дорожного хозяйства и благоустройства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Администрации </w:t>
            </w:r>
            <w:r w:rsidRPr="00D3730D">
              <w:rPr>
                <w:rFonts w:ascii="Times New Roman" w:hAnsi="Times New Roman" w:cs="Times New Roman"/>
                <w:sz w:val="28"/>
                <w:szCs w:val="28"/>
              </w:rPr>
              <w:t>муниципального образования «Хиславичский муниципальный округ» Смоленской области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начальник Отдела - ______________________</w:t>
            </w:r>
          </w:p>
        </w:tc>
      </w:tr>
      <w:tr w:rsidR="00D13481" w:rsidTr="00D3730D">
        <w:trPr>
          <w:jc w:val="center"/>
        </w:trPr>
        <w:tc>
          <w:tcPr>
            <w:tcW w:w="3085" w:type="dxa"/>
          </w:tcPr>
          <w:p w:rsidR="00D13481" w:rsidRDefault="00D3730D" w:rsidP="00D1348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Период реализации муниципальной программы</w:t>
            </w:r>
          </w:p>
        </w:tc>
        <w:tc>
          <w:tcPr>
            <w:tcW w:w="7371" w:type="dxa"/>
          </w:tcPr>
          <w:p w:rsidR="00123A3B" w:rsidRDefault="00382583" w:rsidP="00D1348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этап 2025-2027</w:t>
            </w:r>
            <w:r w:rsidR="001B13F2">
              <w:rPr>
                <w:rFonts w:ascii="Times New Roman" w:hAnsi="Times New Roman" w:cs="Times New Roman"/>
                <w:sz w:val="28"/>
                <w:szCs w:val="28"/>
              </w:rPr>
              <w:t xml:space="preserve"> годы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D13481" w:rsidRDefault="00382583" w:rsidP="00D1348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2 этап 2028-2030</w:t>
            </w:r>
            <w:bookmarkStart w:id="0" w:name="_GoBack"/>
            <w:bookmarkEnd w:id="0"/>
            <w:r w:rsidR="001B13F2">
              <w:rPr>
                <w:rFonts w:ascii="Times New Roman" w:hAnsi="Times New Roman" w:cs="Times New Roman"/>
                <w:sz w:val="28"/>
                <w:szCs w:val="28"/>
              </w:rPr>
              <w:t xml:space="preserve"> годы</w:t>
            </w:r>
          </w:p>
        </w:tc>
      </w:tr>
      <w:tr w:rsidR="00D13481" w:rsidTr="00D3730D">
        <w:trPr>
          <w:jc w:val="center"/>
        </w:trPr>
        <w:tc>
          <w:tcPr>
            <w:tcW w:w="3085" w:type="dxa"/>
          </w:tcPr>
          <w:p w:rsidR="00D13481" w:rsidRDefault="00D3730D" w:rsidP="00D1348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Цель муниципальной программы</w:t>
            </w:r>
          </w:p>
        </w:tc>
        <w:tc>
          <w:tcPr>
            <w:tcW w:w="7371" w:type="dxa"/>
          </w:tcPr>
          <w:p w:rsidR="004D7D06" w:rsidRPr="004D7D06" w:rsidRDefault="004D7D06" w:rsidP="004D7D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4D7D06">
              <w:rPr>
                <w:rFonts w:ascii="Times New Roman" w:hAnsi="Times New Roman" w:cs="Times New Roman"/>
                <w:sz w:val="28"/>
                <w:szCs w:val="28"/>
              </w:rPr>
              <w:t>овышение уровня благоустройства дворовыхтерриторий многоквартирных домов;</w:t>
            </w:r>
          </w:p>
          <w:p w:rsidR="00D13481" w:rsidRDefault="004D7D06" w:rsidP="004D7D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D7D06">
              <w:rPr>
                <w:rFonts w:ascii="Times New Roman" w:hAnsi="Times New Roman" w:cs="Times New Roman"/>
                <w:sz w:val="28"/>
                <w:szCs w:val="28"/>
              </w:rPr>
              <w:t>создание безопасных и благоприятных условий</w:t>
            </w:r>
            <w:r w:rsidR="00BF621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D7D06">
              <w:rPr>
                <w:rFonts w:ascii="Times New Roman" w:hAnsi="Times New Roman" w:cs="Times New Roman"/>
                <w:sz w:val="28"/>
                <w:szCs w:val="28"/>
              </w:rPr>
              <w:t>проживания и отдыха граждан;</w:t>
            </w:r>
          </w:p>
        </w:tc>
      </w:tr>
      <w:tr w:rsidR="00D13481" w:rsidTr="00D3730D">
        <w:trPr>
          <w:jc w:val="center"/>
        </w:trPr>
        <w:tc>
          <w:tcPr>
            <w:tcW w:w="3085" w:type="dxa"/>
          </w:tcPr>
          <w:p w:rsidR="00D13481" w:rsidRDefault="00D3730D" w:rsidP="00D3730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3730D">
              <w:rPr>
                <w:rFonts w:ascii="Times New Roman" w:hAnsi="Times New Roman" w:cs="Times New Roman"/>
                <w:sz w:val="28"/>
                <w:szCs w:val="28"/>
              </w:rPr>
              <w:t xml:space="preserve">Объемы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ф</w:t>
            </w:r>
            <w:r w:rsidRPr="00D3730D">
              <w:rPr>
                <w:rFonts w:ascii="Times New Roman" w:hAnsi="Times New Roman" w:cs="Times New Roman"/>
                <w:sz w:val="28"/>
                <w:szCs w:val="28"/>
              </w:rPr>
              <w:t xml:space="preserve">инансового обеспечения за весь период реализации </w:t>
            </w:r>
          </w:p>
        </w:tc>
        <w:tc>
          <w:tcPr>
            <w:tcW w:w="7371" w:type="dxa"/>
          </w:tcPr>
          <w:p w:rsidR="00123A3B" w:rsidRPr="00123A3B" w:rsidRDefault="00123A3B" w:rsidP="00123A3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23A3B">
              <w:rPr>
                <w:rFonts w:ascii="Times New Roman" w:hAnsi="Times New Roman" w:cs="Times New Roman"/>
                <w:sz w:val="28"/>
                <w:szCs w:val="28"/>
              </w:rPr>
              <w:t>Общий объем финансирования программы составляет 2</w:t>
            </w:r>
            <w:r w:rsidR="00B443C4">
              <w:rPr>
                <w:rFonts w:ascii="Times New Roman" w:hAnsi="Times New Roman" w:cs="Times New Roman"/>
                <w:sz w:val="28"/>
                <w:szCs w:val="28"/>
              </w:rPr>
              <w:t xml:space="preserve"> 600,0 </w:t>
            </w:r>
            <w:r w:rsidRPr="00123A3B">
              <w:rPr>
                <w:rFonts w:ascii="Times New Roman" w:hAnsi="Times New Roman" w:cs="Times New Roman"/>
                <w:sz w:val="28"/>
                <w:szCs w:val="28"/>
              </w:rPr>
              <w:t>тыс.рублей, в том числе по годам:</w:t>
            </w:r>
          </w:p>
          <w:p w:rsidR="00123A3B" w:rsidRPr="00123A3B" w:rsidRDefault="00123A3B" w:rsidP="00123A3B">
            <w:pPr>
              <w:ind w:firstLine="175"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123A3B">
              <w:rPr>
                <w:rFonts w:ascii="Times New Roman" w:hAnsi="Times New Roman" w:cs="Times New Roman"/>
                <w:b/>
                <w:sz w:val="28"/>
                <w:szCs w:val="28"/>
              </w:rPr>
              <w:t>2025 год</w:t>
            </w:r>
            <w:r w:rsidRPr="00123A3B">
              <w:rPr>
                <w:rFonts w:ascii="Times New Roman" w:hAnsi="Times New Roman" w:cs="Times New Roman"/>
                <w:sz w:val="28"/>
                <w:szCs w:val="28"/>
              </w:rPr>
              <w:t xml:space="preserve"> – </w:t>
            </w:r>
            <w:r w:rsidR="00B443C4">
              <w:rPr>
                <w:rFonts w:ascii="Times New Roman" w:hAnsi="Times New Roman" w:cs="Times New Roman"/>
                <w:sz w:val="28"/>
                <w:szCs w:val="28"/>
              </w:rPr>
              <w:t>600,0</w:t>
            </w:r>
            <w:r w:rsidRPr="00123A3B">
              <w:rPr>
                <w:rFonts w:ascii="Times New Roman" w:hAnsi="Times New Roman" w:cs="Times New Roman"/>
                <w:sz w:val="28"/>
                <w:szCs w:val="28"/>
              </w:rPr>
              <w:t xml:space="preserve"> тыс.рублей, в том числе: </w:t>
            </w:r>
            <w:r w:rsidR="00B443C4">
              <w:rPr>
                <w:rFonts w:ascii="Times New Roman" w:hAnsi="Times New Roman" w:cs="Times New Roman"/>
                <w:sz w:val="28"/>
                <w:szCs w:val="28"/>
              </w:rPr>
              <w:t>600</w:t>
            </w:r>
            <w:r w:rsidRPr="00123A3B">
              <w:rPr>
                <w:rFonts w:ascii="Times New Roman" w:hAnsi="Times New Roman" w:cs="Times New Roman"/>
                <w:sz w:val="28"/>
                <w:szCs w:val="28"/>
              </w:rPr>
              <w:t xml:space="preserve">,0 тыс.рублей из местного бюджета; </w:t>
            </w:r>
            <w:r w:rsidR="00B443C4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  <w:r w:rsidRPr="00123A3B">
              <w:rPr>
                <w:rFonts w:ascii="Times New Roman" w:hAnsi="Times New Roman" w:cs="Times New Roman"/>
                <w:sz w:val="28"/>
                <w:szCs w:val="28"/>
              </w:rPr>
              <w:t xml:space="preserve"> тыс.рублей из областного бюджета;</w:t>
            </w:r>
          </w:p>
          <w:p w:rsidR="00123A3B" w:rsidRPr="00123A3B" w:rsidRDefault="00123A3B" w:rsidP="00123A3B">
            <w:pPr>
              <w:ind w:firstLine="175"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123A3B">
              <w:rPr>
                <w:rFonts w:ascii="Times New Roman" w:hAnsi="Times New Roman" w:cs="Times New Roman"/>
                <w:b/>
                <w:sz w:val="28"/>
                <w:szCs w:val="28"/>
              </w:rPr>
              <w:t>2026 год</w:t>
            </w:r>
            <w:r w:rsidRPr="00123A3B">
              <w:rPr>
                <w:rFonts w:ascii="Times New Roman" w:hAnsi="Times New Roman" w:cs="Times New Roman"/>
                <w:sz w:val="28"/>
                <w:szCs w:val="28"/>
              </w:rPr>
              <w:t xml:space="preserve">– </w:t>
            </w:r>
            <w:r w:rsidR="00B443C4">
              <w:rPr>
                <w:rFonts w:ascii="Times New Roman" w:hAnsi="Times New Roman" w:cs="Times New Roman"/>
                <w:sz w:val="28"/>
                <w:szCs w:val="28"/>
              </w:rPr>
              <w:t>1000,0</w:t>
            </w:r>
            <w:r w:rsidRPr="00123A3B">
              <w:rPr>
                <w:rFonts w:ascii="Times New Roman" w:hAnsi="Times New Roman" w:cs="Times New Roman"/>
                <w:sz w:val="28"/>
                <w:szCs w:val="28"/>
              </w:rPr>
              <w:t xml:space="preserve"> тыс.рублей, в том числе: </w:t>
            </w:r>
            <w:r w:rsidR="00B443C4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  <w:r w:rsidRPr="00123A3B">
              <w:rPr>
                <w:rFonts w:ascii="Times New Roman" w:hAnsi="Times New Roman" w:cs="Times New Roman"/>
                <w:sz w:val="28"/>
                <w:szCs w:val="28"/>
              </w:rPr>
              <w:t xml:space="preserve">0,0 тыс.рублей из местного бюджета; </w:t>
            </w:r>
            <w:r w:rsidR="00B443C4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123A3B">
              <w:rPr>
                <w:rFonts w:ascii="Times New Roman" w:hAnsi="Times New Roman" w:cs="Times New Roman"/>
                <w:sz w:val="28"/>
                <w:szCs w:val="28"/>
              </w:rPr>
              <w:t>,0  тыс.рублей из областного бюджета;</w:t>
            </w:r>
          </w:p>
          <w:p w:rsidR="00123A3B" w:rsidRPr="00123A3B" w:rsidRDefault="00123A3B" w:rsidP="00123A3B">
            <w:pPr>
              <w:ind w:firstLine="175"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123A3B">
              <w:rPr>
                <w:rFonts w:ascii="Times New Roman" w:hAnsi="Times New Roman" w:cs="Times New Roman"/>
                <w:b/>
                <w:sz w:val="28"/>
                <w:szCs w:val="28"/>
              </w:rPr>
              <w:t>2027 год</w:t>
            </w:r>
            <w:r w:rsidRPr="00123A3B">
              <w:rPr>
                <w:rFonts w:ascii="Times New Roman" w:hAnsi="Times New Roman" w:cs="Times New Roman"/>
                <w:sz w:val="28"/>
                <w:szCs w:val="28"/>
              </w:rPr>
              <w:t xml:space="preserve">– </w:t>
            </w:r>
            <w:r w:rsidR="00B443C4">
              <w:rPr>
                <w:rFonts w:ascii="Times New Roman" w:hAnsi="Times New Roman" w:cs="Times New Roman"/>
                <w:sz w:val="28"/>
                <w:szCs w:val="28"/>
              </w:rPr>
              <w:t>1000,0</w:t>
            </w:r>
            <w:r w:rsidRPr="00123A3B">
              <w:rPr>
                <w:rFonts w:ascii="Times New Roman" w:hAnsi="Times New Roman" w:cs="Times New Roman"/>
                <w:sz w:val="28"/>
                <w:szCs w:val="28"/>
              </w:rPr>
              <w:t xml:space="preserve"> тыс.рублей, в том числе:</w:t>
            </w:r>
            <w:r w:rsidR="00B443C4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  <w:r w:rsidRPr="00123A3B">
              <w:rPr>
                <w:rFonts w:ascii="Times New Roman" w:hAnsi="Times New Roman" w:cs="Times New Roman"/>
                <w:sz w:val="28"/>
                <w:szCs w:val="28"/>
              </w:rPr>
              <w:t xml:space="preserve">0,0 тыс.рублей из местного бюджета; </w:t>
            </w:r>
            <w:r w:rsidR="00B443C4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  <w:r w:rsidRPr="00123A3B">
              <w:rPr>
                <w:rFonts w:ascii="Times New Roman" w:hAnsi="Times New Roman" w:cs="Times New Roman"/>
                <w:sz w:val="28"/>
                <w:szCs w:val="28"/>
              </w:rPr>
              <w:t xml:space="preserve"> тыс.рублей из областного бюджета;</w:t>
            </w:r>
          </w:p>
          <w:p w:rsidR="00123A3B" w:rsidRDefault="00123A3B" w:rsidP="00123A3B">
            <w:pPr>
              <w:ind w:firstLine="17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23A3B">
              <w:rPr>
                <w:rFonts w:ascii="Times New Roman" w:hAnsi="Times New Roman" w:cs="Times New Roman"/>
                <w:b/>
                <w:sz w:val="28"/>
                <w:szCs w:val="28"/>
              </w:rPr>
              <w:t>2028 год</w:t>
            </w:r>
            <w:r w:rsidRPr="00123A3B">
              <w:rPr>
                <w:rFonts w:ascii="Times New Roman" w:hAnsi="Times New Roman" w:cs="Times New Roman"/>
                <w:sz w:val="28"/>
                <w:szCs w:val="28"/>
              </w:rPr>
              <w:t>–0,0 тыс.рублей, в том числе: 0,0 тыс.рублей из местного бюджета; 0,0 тыс.рублей из областного бюджета</w:t>
            </w:r>
          </w:p>
          <w:p w:rsidR="00B443C4" w:rsidRDefault="00B443C4" w:rsidP="00B443C4">
            <w:pPr>
              <w:ind w:firstLine="17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23A3B">
              <w:rPr>
                <w:rFonts w:ascii="Times New Roman" w:hAnsi="Times New Roman" w:cs="Times New Roman"/>
                <w:b/>
                <w:sz w:val="28"/>
                <w:szCs w:val="28"/>
              </w:rPr>
              <w:t>202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  <w:r w:rsidRPr="00123A3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год</w:t>
            </w:r>
            <w:r w:rsidRPr="00123A3B">
              <w:rPr>
                <w:rFonts w:ascii="Times New Roman" w:hAnsi="Times New Roman" w:cs="Times New Roman"/>
                <w:sz w:val="28"/>
                <w:szCs w:val="28"/>
              </w:rPr>
              <w:t>–0,0 тыс.рублей, в том числе: 0,0 тыс.рублей из местного бюджета; 0,0 тыс.рублей из областного бюджета</w:t>
            </w:r>
          </w:p>
          <w:p w:rsidR="00B443C4" w:rsidRDefault="00B443C4" w:rsidP="00B443C4">
            <w:pPr>
              <w:ind w:firstLine="17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23A3B">
              <w:rPr>
                <w:rFonts w:ascii="Times New Roman" w:hAnsi="Times New Roman" w:cs="Times New Roman"/>
                <w:b/>
                <w:sz w:val="28"/>
                <w:szCs w:val="28"/>
              </w:rPr>
              <w:t>20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30</w:t>
            </w:r>
            <w:r w:rsidRPr="00123A3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год</w:t>
            </w:r>
            <w:r w:rsidRPr="00123A3B">
              <w:rPr>
                <w:rFonts w:ascii="Times New Roman" w:hAnsi="Times New Roman" w:cs="Times New Roman"/>
                <w:sz w:val="28"/>
                <w:szCs w:val="28"/>
              </w:rPr>
              <w:t>–0,0 тыс.рублей, в том числе: 0,0 тыс.рублей из местного бюджета; 0,0 тыс.рублей из областного бюджета</w:t>
            </w:r>
          </w:p>
          <w:p w:rsidR="00D13481" w:rsidRPr="00123A3B" w:rsidRDefault="00123A3B" w:rsidP="00123A3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23A3B">
              <w:rPr>
                <w:rFonts w:ascii="Times New Roman" w:hAnsi="Times New Roman" w:cs="Times New Roman"/>
                <w:sz w:val="28"/>
                <w:szCs w:val="28"/>
              </w:rPr>
              <w:t>Программа финансируется за счет средств местного, областного и федерального бюджетов</w:t>
            </w:r>
          </w:p>
        </w:tc>
      </w:tr>
      <w:tr w:rsidR="00D13481" w:rsidTr="00D3730D">
        <w:trPr>
          <w:jc w:val="center"/>
        </w:trPr>
        <w:tc>
          <w:tcPr>
            <w:tcW w:w="3085" w:type="dxa"/>
          </w:tcPr>
          <w:p w:rsidR="00D13481" w:rsidRDefault="00D3730D" w:rsidP="00D1348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3730D">
              <w:rPr>
                <w:rFonts w:ascii="Times New Roman" w:hAnsi="Times New Roman" w:cs="Times New Roman"/>
                <w:sz w:val="28"/>
                <w:szCs w:val="28"/>
              </w:rPr>
              <w:t>Влияние на достижение целей государственных программ Российской Федерации</w:t>
            </w:r>
          </w:p>
        </w:tc>
        <w:tc>
          <w:tcPr>
            <w:tcW w:w="7371" w:type="dxa"/>
          </w:tcPr>
          <w:p w:rsidR="00D13481" w:rsidRDefault="004D7D06" w:rsidP="004D7D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D7D06">
              <w:rPr>
                <w:rFonts w:ascii="Times New Roman" w:hAnsi="Times New Roman" w:cs="Times New Roman"/>
                <w:sz w:val="28"/>
                <w:szCs w:val="28"/>
              </w:rPr>
              <w:t>Повышение уровня благоустройства дворовых</w:t>
            </w:r>
            <w:r w:rsidR="00B443C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D7D06">
              <w:rPr>
                <w:rFonts w:ascii="Times New Roman" w:hAnsi="Times New Roman" w:cs="Times New Roman"/>
                <w:sz w:val="28"/>
                <w:szCs w:val="28"/>
              </w:rPr>
              <w:t>территорий</w:t>
            </w:r>
          </w:p>
        </w:tc>
      </w:tr>
    </w:tbl>
    <w:p w:rsidR="00D13481" w:rsidRDefault="00D13481" w:rsidP="00D1348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3730D" w:rsidRDefault="00D3730D" w:rsidP="00D1348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3730D" w:rsidRDefault="00D3730D" w:rsidP="00D1348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3730D" w:rsidRDefault="00D3730D" w:rsidP="00D1348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3730D" w:rsidRDefault="00D3730D" w:rsidP="00D1348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3730D" w:rsidRDefault="00D3730D" w:rsidP="00D1348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3730D" w:rsidRDefault="00D3730D" w:rsidP="00D1348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3730D" w:rsidRDefault="00D3730D" w:rsidP="00D1348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3730D" w:rsidRDefault="00D3730D" w:rsidP="00D1348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3730D" w:rsidRDefault="00D3730D" w:rsidP="00D1348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3730D" w:rsidRDefault="00D3730D" w:rsidP="00D1348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3730D" w:rsidRDefault="00D3730D" w:rsidP="00D3730D">
      <w:pPr>
        <w:pStyle w:val="a8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  <w:sectPr w:rsidR="00D3730D" w:rsidSect="00D13481">
          <w:headerReference w:type="default" r:id="rId7"/>
          <w:pgSz w:w="11906" w:h="16838"/>
          <w:pgMar w:top="567" w:right="567" w:bottom="567" w:left="1134" w:header="709" w:footer="709" w:gutter="0"/>
          <w:cols w:space="708"/>
          <w:docGrid w:linePitch="360"/>
        </w:sectPr>
      </w:pPr>
    </w:p>
    <w:p w:rsidR="00D3730D" w:rsidRDefault="00D3730D" w:rsidP="00D3730D">
      <w:pPr>
        <w:pStyle w:val="a8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3730D">
        <w:rPr>
          <w:rFonts w:ascii="Times New Roman" w:hAnsi="Times New Roman" w:cs="Times New Roman"/>
          <w:b/>
          <w:sz w:val="28"/>
          <w:szCs w:val="28"/>
        </w:rPr>
        <w:lastRenderedPageBreak/>
        <w:t>Показатели муниципальной программы</w:t>
      </w:r>
      <w:r w:rsidRPr="00D3730D">
        <w:rPr>
          <w:rFonts w:ascii="Times New Roman" w:hAnsi="Times New Roman" w:cs="Times New Roman"/>
          <w:b/>
          <w:sz w:val="28"/>
          <w:szCs w:val="28"/>
        </w:rPr>
        <w:cr/>
      </w:r>
    </w:p>
    <w:tbl>
      <w:tblPr>
        <w:tblStyle w:val="a7"/>
        <w:tblW w:w="0" w:type="auto"/>
        <w:tblInd w:w="360" w:type="dxa"/>
        <w:tblLayout w:type="fixed"/>
        <w:tblLook w:val="04A0"/>
      </w:tblPr>
      <w:tblGrid>
        <w:gridCol w:w="882"/>
        <w:gridCol w:w="5812"/>
        <w:gridCol w:w="1559"/>
        <w:gridCol w:w="2268"/>
        <w:gridCol w:w="1830"/>
        <w:gridCol w:w="1535"/>
        <w:gridCol w:w="1535"/>
      </w:tblGrid>
      <w:tr w:rsidR="00D3730D" w:rsidTr="00477B8B">
        <w:tc>
          <w:tcPr>
            <w:tcW w:w="882" w:type="dxa"/>
            <w:vMerge w:val="restart"/>
            <w:vAlign w:val="center"/>
          </w:tcPr>
          <w:p w:rsidR="00D3730D" w:rsidRDefault="00D3730D" w:rsidP="00D3730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812" w:type="dxa"/>
            <w:vMerge w:val="restart"/>
            <w:vAlign w:val="center"/>
          </w:tcPr>
          <w:p w:rsidR="00D3730D" w:rsidRDefault="00D3730D" w:rsidP="00D3730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показателя</w:t>
            </w:r>
          </w:p>
        </w:tc>
        <w:tc>
          <w:tcPr>
            <w:tcW w:w="1559" w:type="dxa"/>
            <w:vMerge w:val="restart"/>
            <w:vAlign w:val="center"/>
          </w:tcPr>
          <w:p w:rsidR="00D3730D" w:rsidRDefault="00D3730D" w:rsidP="00D3730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Единица измерения</w:t>
            </w:r>
          </w:p>
        </w:tc>
        <w:tc>
          <w:tcPr>
            <w:tcW w:w="2268" w:type="dxa"/>
            <w:vMerge w:val="restart"/>
            <w:vAlign w:val="center"/>
          </w:tcPr>
          <w:p w:rsidR="00D3730D" w:rsidRDefault="00D3730D" w:rsidP="00A6055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3730D">
              <w:rPr>
                <w:rFonts w:ascii="Times New Roman" w:hAnsi="Times New Roman" w:cs="Times New Roman"/>
                <w:b/>
                <w:sz w:val="28"/>
                <w:szCs w:val="28"/>
              </w:rPr>
              <w:t>Базовое значение показателя (</w:t>
            </w:r>
            <w:r w:rsidR="00A6055E">
              <w:rPr>
                <w:rFonts w:ascii="Times New Roman" w:hAnsi="Times New Roman" w:cs="Times New Roman"/>
                <w:b/>
                <w:sz w:val="28"/>
                <w:szCs w:val="28"/>
              </w:rPr>
              <w:t>2024</w:t>
            </w:r>
            <w:r w:rsidRPr="00D3730D">
              <w:rPr>
                <w:rFonts w:ascii="Times New Roman" w:hAnsi="Times New Roman" w:cs="Times New Roman"/>
                <w:b/>
                <w:sz w:val="28"/>
                <w:szCs w:val="28"/>
              </w:rPr>
              <w:t>)</w:t>
            </w:r>
          </w:p>
        </w:tc>
        <w:tc>
          <w:tcPr>
            <w:tcW w:w="4900" w:type="dxa"/>
            <w:gridSpan w:val="3"/>
            <w:vAlign w:val="center"/>
          </w:tcPr>
          <w:p w:rsidR="00D3730D" w:rsidRDefault="00D3730D" w:rsidP="00D3730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3730D">
              <w:rPr>
                <w:rFonts w:ascii="Times New Roman" w:hAnsi="Times New Roman" w:cs="Times New Roman"/>
                <w:b/>
                <w:sz w:val="28"/>
                <w:szCs w:val="28"/>
              </w:rPr>
              <w:t>Планируемое значение показателя</w:t>
            </w:r>
          </w:p>
        </w:tc>
      </w:tr>
      <w:tr w:rsidR="00D3730D" w:rsidTr="00477B8B">
        <w:tc>
          <w:tcPr>
            <w:tcW w:w="882" w:type="dxa"/>
            <w:vMerge/>
            <w:vAlign w:val="center"/>
          </w:tcPr>
          <w:p w:rsidR="00D3730D" w:rsidRDefault="00D3730D" w:rsidP="00D3730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812" w:type="dxa"/>
            <w:vMerge/>
            <w:vAlign w:val="center"/>
          </w:tcPr>
          <w:p w:rsidR="00D3730D" w:rsidRDefault="00D3730D" w:rsidP="00D3730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59" w:type="dxa"/>
            <w:vMerge/>
            <w:vAlign w:val="center"/>
          </w:tcPr>
          <w:p w:rsidR="00D3730D" w:rsidRDefault="00D3730D" w:rsidP="00D3730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268" w:type="dxa"/>
            <w:vMerge/>
            <w:vAlign w:val="center"/>
          </w:tcPr>
          <w:p w:rsidR="00D3730D" w:rsidRPr="00D3730D" w:rsidRDefault="00D3730D" w:rsidP="00D3730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30" w:type="dxa"/>
            <w:vAlign w:val="center"/>
          </w:tcPr>
          <w:p w:rsidR="00D3730D" w:rsidRDefault="00A6055E" w:rsidP="00D3730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2025</w:t>
            </w:r>
          </w:p>
        </w:tc>
        <w:tc>
          <w:tcPr>
            <w:tcW w:w="1535" w:type="dxa"/>
            <w:vAlign w:val="center"/>
          </w:tcPr>
          <w:p w:rsidR="00D3730D" w:rsidRDefault="00A6055E" w:rsidP="00D3730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2026</w:t>
            </w:r>
          </w:p>
        </w:tc>
        <w:tc>
          <w:tcPr>
            <w:tcW w:w="1535" w:type="dxa"/>
            <w:vAlign w:val="center"/>
          </w:tcPr>
          <w:p w:rsidR="00D3730D" w:rsidRDefault="00A6055E" w:rsidP="00D3730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2027</w:t>
            </w:r>
          </w:p>
        </w:tc>
      </w:tr>
      <w:tr w:rsidR="00477B8B" w:rsidTr="00477B8B">
        <w:tc>
          <w:tcPr>
            <w:tcW w:w="882" w:type="dxa"/>
          </w:tcPr>
          <w:p w:rsidR="00477B8B" w:rsidRDefault="00477B8B" w:rsidP="00D3730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5812" w:type="dxa"/>
          </w:tcPr>
          <w:p w:rsidR="00477B8B" w:rsidRDefault="00477B8B" w:rsidP="00D3730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1559" w:type="dxa"/>
          </w:tcPr>
          <w:p w:rsidR="00477B8B" w:rsidRDefault="00477B8B" w:rsidP="00D3730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2268" w:type="dxa"/>
          </w:tcPr>
          <w:p w:rsidR="00477B8B" w:rsidRPr="00D3730D" w:rsidRDefault="00477B8B" w:rsidP="00D3730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1830" w:type="dxa"/>
          </w:tcPr>
          <w:p w:rsidR="00477B8B" w:rsidRPr="00477B8B" w:rsidRDefault="00477B8B" w:rsidP="00D3730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1535" w:type="dxa"/>
          </w:tcPr>
          <w:p w:rsidR="00477B8B" w:rsidRPr="00477B8B" w:rsidRDefault="00477B8B" w:rsidP="00D3730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1535" w:type="dxa"/>
          </w:tcPr>
          <w:p w:rsidR="00477B8B" w:rsidRDefault="00477B8B" w:rsidP="00D3730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</w:p>
        </w:tc>
      </w:tr>
      <w:tr w:rsidR="00477B8B" w:rsidTr="00477B8B">
        <w:tc>
          <w:tcPr>
            <w:tcW w:w="882" w:type="dxa"/>
          </w:tcPr>
          <w:p w:rsidR="00477B8B" w:rsidRPr="00477B8B" w:rsidRDefault="00477B8B" w:rsidP="00D37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7B8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812" w:type="dxa"/>
          </w:tcPr>
          <w:p w:rsidR="00477B8B" w:rsidRPr="00477B8B" w:rsidRDefault="004D7D06" w:rsidP="00B443C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Количество</w:t>
            </w:r>
            <w:r w:rsidR="00B443C4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4D7D06">
              <w:rPr>
                <w:rFonts w:ascii="Times New Roman" w:hAnsi="Times New Roman" w:cs="Times New Roman"/>
                <w:sz w:val="28"/>
                <w:szCs w:val="28"/>
              </w:rPr>
              <w:t>бустро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енных</w:t>
            </w:r>
            <w:r w:rsidRPr="004D7D06"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от</w:t>
            </w:r>
            <w:r w:rsidRPr="004D7D06">
              <w:rPr>
                <w:rFonts w:ascii="Times New Roman" w:hAnsi="Times New Roman" w:cs="Times New Roman"/>
                <w:sz w:val="28"/>
                <w:szCs w:val="28"/>
              </w:rPr>
              <w:t>ремонт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ированных</w:t>
            </w:r>
            <w:r w:rsidRPr="004D7D06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="00B443C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D7D06">
              <w:rPr>
                <w:rFonts w:ascii="Times New Roman" w:hAnsi="Times New Roman" w:cs="Times New Roman"/>
                <w:sz w:val="28"/>
                <w:szCs w:val="28"/>
              </w:rPr>
              <w:t>парковочных мест</w:t>
            </w:r>
          </w:p>
        </w:tc>
        <w:tc>
          <w:tcPr>
            <w:tcW w:w="1559" w:type="dxa"/>
          </w:tcPr>
          <w:p w:rsidR="00477B8B" w:rsidRPr="00477B8B" w:rsidRDefault="009D4F5B" w:rsidP="00D37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ед</w:t>
            </w:r>
          </w:p>
        </w:tc>
        <w:tc>
          <w:tcPr>
            <w:tcW w:w="2268" w:type="dxa"/>
          </w:tcPr>
          <w:p w:rsidR="00477B8B" w:rsidRPr="00477B8B" w:rsidRDefault="00477B8B" w:rsidP="00D37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30" w:type="dxa"/>
          </w:tcPr>
          <w:p w:rsidR="00477B8B" w:rsidRPr="00477B8B" w:rsidRDefault="00477B8B" w:rsidP="00D37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5" w:type="dxa"/>
          </w:tcPr>
          <w:p w:rsidR="00477B8B" w:rsidRPr="00477B8B" w:rsidRDefault="00477B8B" w:rsidP="00D37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5" w:type="dxa"/>
          </w:tcPr>
          <w:p w:rsidR="00477B8B" w:rsidRPr="00477B8B" w:rsidRDefault="00477B8B" w:rsidP="00D37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77B8B" w:rsidTr="00477B8B">
        <w:tc>
          <w:tcPr>
            <w:tcW w:w="882" w:type="dxa"/>
          </w:tcPr>
          <w:p w:rsidR="00477B8B" w:rsidRPr="00477B8B" w:rsidRDefault="00477B8B" w:rsidP="00D37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812" w:type="dxa"/>
          </w:tcPr>
          <w:p w:rsidR="00477B8B" w:rsidRDefault="004D7D06" w:rsidP="004D7D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Количество благоустроенных территорий общего пользования (парки, скверы, пляжи и т.д.)</w:t>
            </w:r>
          </w:p>
        </w:tc>
        <w:tc>
          <w:tcPr>
            <w:tcW w:w="1559" w:type="dxa"/>
          </w:tcPr>
          <w:p w:rsidR="00477B8B" w:rsidRDefault="009D4F5B" w:rsidP="00D37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ед</w:t>
            </w:r>
          </w:p>
        </w:tc>
        <w:tc>
          <w:tcPr>
            <w:tcW w:w="2268" w:type="dxa"/>
          </w:tcPr>
          <w:p w:rsidR="00477B8B" w:rsidRPr="00477B8B" w:rsidRDefault="00477B8B" w:rsidP="00D37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30" w:type="dxa"/>
          </w:tcPr>
          <w:p w:rsidR="00477B8B" w:rsidRPr="00477B8B" w:rsidRDefault="00477B8B" w:rsidP="00D37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5" w:type="dxa"/>
          </w:tcPr>
          <w:p w:rsidR="00477B8B" w:rsidRPr="00477B8B" w:rsidRDefault="00477B8B" w:rsidP="00D37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5" w:type="dxa"/>
          </w:tcPr>
          <w:p w:rsidR="00477B8B" w:rsidRPr="00477B8B" w:rsidRDefault="00477B8B" w:rsidP="00D37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77B8B" w:rsidTr="00477B8B">
        <w:tc>
          <w:tcPr>
            <w:tcW w:w="882" w:type="dxa"/>
          </w:tcPr>
          <w:p w:rsidR="00477B8B" w:rsidRDefault="00477B8B" w:rsidP="00D37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812" w:type="dxa"/>
          </w:tcPr>
          <w:p w:rsidR="00477B8B" w:rsidRDefault="004D7D06" w:rsidP="003C7FF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Количество благоустроенных придомовых территорий многоквартирных домов</w:t>
            </w:r>
          </w:p>
        </w:tc>
        <w:tc>
          <w:tcPr>
            <w:tcW w:w="1559" w:type="dxa"/>
          </w:tcPr>
          <w:p w:rsidR="00477B8B" w:rsidRDefault="009D4F5B" w:rsidP="00D37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ед</w:t>
            </w:r>
          </w:p>
        </w:tc>
        <w:tc>
          <w:tcPr>
            <w:tcW w:w="2268" w:type="dxa"/>
          </w:tcPr>
          <w:p w:rsidR="00477B8B" w:rsidRPr="00477B8B" w:rsidRDefault="00477B8B" w:rsidP="00D37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30" w:type="dxa"/>
          </w:tcPr>
          <w:p w:rsidR="00477B8B" w:rsidRPr="00477B8B" w:rsidRDefault="00477B8B" w:rsidP="00D37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5" w:type="dxa"/>
          </w:tcPr>
          <w:p w:rsidR="00477B8B" w:rsidRPr="00477B8B" w:rsidRDefault="00477B8B" w:rsidP="00D37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5" w:type="dxa"/>
          </w:tcPr>
          <w:p w:rsidR="00477B8B" w:rsidRPr="00477B8B" w:rsidRDefault="00477B8B" w:rsidP="00D37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A6055E" w:rsidRDefault="00A6055E" w:rsidP="00D3730D">
      <w:pPr>
        <w:spacing w:after="0" w:line="240" w:lineRule="auto"/>
        <w:ind w:left="360"/>
        <w:rPr>
          <w:rFonts w:ascii="Times New Roman" w:hAnsi="Times New Roman" w:cs="Times New Roman"/>
          <w:b/>
          <w:sz w:val="28"/>
          <w:szCs w:val="28"/>
        </w:rPr>
      </w:pPr>
    </w:p>
    <w:p w:rsidR="00477B8B" w:rsidRDefault="00477B8B" w:rsidP="00477B8B">
      <w:pPr>
        <w:pStyle w:val="a8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Структура муниципальной программы</w:t>
      </w:r>
    </w:p>
    <w:p w:rsidR="00477B8B" w:rsidRDefault="00477B8B" w:rsidP="00477B8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7"/>
        <w:tblW w:w="15462" w:type="dxa"/>
        <w:tblInd w:w="381" w:type="dxa"/>
        <w:tblLayout w:type="fixed"/>
        <w:tblLook w:val="04A0"/>
      </w:tblPr>
      <w:tblGrid>
        <w:gridCol w:w="861"/>
        <w:gridCol w:w="3261"/>
        <w:gridCol w:w="3827"/>
        <w:gridCol w:w="7513"/>
      </w:tblGrid>
      <w:tr w:rsidR="00477B8B" w:rsidTr="00123A3B">
        <w:tc>
          <w:tcPr>
            <w:tcW w:w="861" w:type="dxa"/>
            <w:vAlign w:val="center"/>
          </w:tcPr>
          <w:p w:rsidR="00477B8B" w:rsidRDefault="00477B8B" w:rsidP="00477B8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3261" w:type="dxa"/>
            <w:vAlign w:val="center"/>
          </w:tcPr>
          <w:p w:rsidR="00477B8B" w:rsidRDefault="00477B8B" w:rsidP="00477B8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B8B">
              <w:rPr>
                <w:rFonts w:ascii="Times New Roman" w:hAnsi="Times New Roman" w:cs="Times New Roman"/>
                <w:b/>
                <w:sz w:val="28"/>
                <w:szCs w:val="28"/>
              </w:rPr>
              <w:t>Задача структурного элемента</w:t>
            </w:r>
          </w:p>
        </w:tc>
        <w:tc>
          <w:tcPr>
            <w:tcW w:w="3827" w:type="dxa"/>
            <w:vAlign w:val="center"/>
          </w:tcPr>
          <w:p w:rsidR="00477B8B" w:rsidRDefault="00477B8B" w:rsidP="00477B8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B8B">
              <w:rPr>
                <w:rFonts w:ascii="Times New Roman" w:hAnsi="Times New Roman" w:cs="Times New Roman"/>
                <w:b/>
                <w:sz w:val="28"/>
                <w:szCs w:val="28"/>
              </w:rPr>
              <w:t>Краткое описание ожидаемых эффектов от реализации задачи структурного элемента</w:t>
            </w:r>
          </w:p>
        </w:tc>
        <w:tc>
          <w:tcPr>
            <w:tcW w:w="7513" w:type="dxa"/>
            <w:vAlign w:val="center"/>
          </w:tcPr>
          <w:p w:rsidR="00477B8B" w:rsidRDefault="00477B8B" w:rsidP="00477B8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B8B">
              <w:rPr>
                <w:rFonts w:ascii="Times New Roman" w:hAnsi="Times New Roman" w:cs="Times New Roman"/>
                <w:b/>
                <w:sz w:val="28"/>
                <w:szCs w:val="28"/>
              </w:rPr>
              <w:t>Связь с показателями</w:t>
            </w:r>
          </w:p>
        </w:tc>
      </w:tr>
      <w:tr w:rsidR="00477B8B" w:rsidTr="00123A3B">
        <w:tc>
          <w:tcPr>
            <w:tcW w:w="861" w:type="dxa"/>
          </w:tcPr>
          <w:p w:rsidR="00477B8B" w:rsidRDefault="00477B8B" w:rsidP="00477B8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3261" w:type="dxa"/>
          </w:tcPr>
          <w:p w:rsidR="00477B8B" w:rsidRPr="00477B8B" w:rsidRDefault="00477B8B" w:rsidP="00477B8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3827" w:type="dxa"/>
          </w:tcPr>
          <w:p w:rsidR="00477B8B" w:rsidRPr="00477B8B" w:rsidRDefault="00477B8B" w:rsidP="00477B8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7513" w:type="dxa"/>
          </w:tcPr>
          <w:p w:rsidR="00477B8B" w:rsidRPr="00477B8B" w:rsidRDefault="00477B8B" w:rsidP="00477B8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</w:tr>
      <w:tr w:rsidR="004D7D06" w:rsidTr="00123A3B">
        <w:tc>
          <w:tcPr>
            <w:tcW w:w="15462" w:type="dxa"/>
            <w:gridSpan w:val="4"/>
          </w:tcPr>
          <w:p w:rsidR="004D7D06" w:rsidRPr="004D7D06" w:rsidRDefault="004D7D06" w:rsidP="004D7D06">
            <w:pPr>
              <w:pStyle w:val="a8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D7D06">
              <w:rPr>
                <w:rFonts w:ascii="Times New Roman" w:hAnsi="Times New Roman" w:cs="Times New Roman"/>
                <w:b/>
                <w:sz w:val="28"/>
                <w:szCs w:val="28"/>
              </w:rPr>
              <w:t>Региональный проект «Формирование комфортной городской среды»</w:t>
            </w:r>
          </w:p>
        </w:tc>
      </w:tr>
      <w:tr w:rsidR="004D7D06" w:rsidTr="00123A3B">
        <w:tc>
          <w:tcPr>
            <w:tcW w:w="15462" w:type="dxa"/>
            <w:gridSpan w:val="4"/>
          </w:tcPr>
          <w:p w:rsidR="004D7D06" w:rsidRPr="004D7D06" w:rsidRDefault="004D7D06" w:rsidP="004D7D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D7D06">
              <w:rPr>
                <w:rFonts w:ascii="Times New Roman" w:hAnsi="Times New Roman" w:cs="Times New Roman"/>
                <w:sz w:val="28"/>
                <w:szCs w:val="28"/>
              </w:rPr>
              <w:t xml:space="preserve">Руководитель регионального проекта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–министр </w:t>
            </w:r>
            <w:r w:rsidRPr="004D7D06">
              <w:rPr>
                <w:rFonts w:ascii="Times New Roman" w:hAnsi="Times New Roman" w:cs="Times New Roman"/>
                <w:sz w:val="28"/>
                <w:szCs w:val="28"/>
              </w:rPr>
              <w:t>архитектуры и строительства Смоленской области Ростовцев Константин Николаевич</w:t>
            </w:r>
          </w:p>
        </w:tc>
      </w:tr>
      <w:tr w:rsidR="004D7D06" w:rsidTr="00123A3B">
        <w:tc>
          <w:tcPr>
            <w:tcW w:w="861" w:type="dxa"/>
          </w:tcPr>
          <w:p w:rsidR="004D7D06" w:rsidRPr="004D7D06" w:rsidRDefault="004D7D06" w:rsidP="004D7D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1.1</w:t>
            </w:r>
          </w:p>
        </w:tc>
        <w:tc>
          <w:tcPr>
            <w:tcW w:w="3261" w:type="dxa"/>
          </w:tcPr>
          <w:p w:rsidR="004D7D06" w:rsidRPr="004D7D06" w:rsidRDefault="004D7D06" w:rsidP="004D7D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D7D06">
              <w:rPr>
                <w:rFonts w:ascii="Times New Roman" w:hAnsi="Times New Roman" w:cs="Times New Roman"/>
                <w:sz w:val="28"/>
                <w:szCs w:val="28"/>
              </w:rPr>
              <w:t>Повышение уровня</w:t>
            </w:r>
            <w:r w:rsidR="00123A3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D7D06">
              <w:rPr>
                <w:rFonts w:ascii="Times New Roman" w:hAnsi="Times New Roman" w:cs="Times New Roman"/>
                <w:sz w:val="28"/>
                <w:szCs w:val="28"/>
              </w:rPr>
              <w:t>благоустройства</w:t>
            </w:r>
            <w:r w:rsidR="00123A3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D7D06">
              <w:rPr>
                <w:rFonts w:ascii="Times New Roman" w:hAnsi="Times New Roman" w:cs="Times New Roman"/>
                <w:sz w:val="28"/>
                <w:szCs w:val="28"/>
              </w:rPr>
              <w:t>дворовых территорий</w:t>
            </w:r>
            <w:r w:rsidR="00123A3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D7D06">
              <w:rPr>
                <w:rFonts w:ascii="Times New Roman" w:hAnsi="Times New Roman" w:cs="Times New Roman"/>
                <w:sz w:val="28"/>
                <w:szCs w:val="28"/>
              </w:rPr>
              <w:t>муниципальных</w:t>
            </w:r>
            <w:r w:rsidR="00123A3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D7D06">
              <w:rPr>
                <w:rFonts w:ascii="Times New Roman" w:hAnsi="Times New Roman" w:cs="Times New Roman"/>
                <w:sz w:val="28"/>
                <w:szCs w:val="28"/>
              </w:rPr>
              <w:t>образований</w:t>
            </w:r>
            <w:r w:rsidR="00123A3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443C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D7D06">
              <w:rPr>
                <w:rFonts w:ascii="Times New Roman" w:hAnsi="Times New Roman" w:cs="Times New Roman"/>
                <w:sz w:val="28"/>
                <w:szCs w:val="28"/>
              </w:rPr>
              <w:t>Смоленской области</w:t>
            </w:r>
          </w:p>
        </w:tc>
        <w:tc>
          <w:tcPr>
            <w:tcW w:w="3827" w:type="dxa"/>
            <w:vMerge w:val="restart"/>
          </w:tcPr>
          <w:p w:rsidR="004D7D06" w:rsidRPr="004D7D06" w:rsidRDefault="004D7D06" w:rsidP="004D7D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D7D06">
              <w:rPr>
                <w:rFonts w:ascii="Times New Roman" w:hAnsi="Times New Roman" w:cs="Times New Roman"/>
                <w:sz w:val="28"/>
                <w:szCs w:val="28"/>
              </w:rPr>
              <w:t>Создана</w:t>
            </w:r>
            <w:r w:rsidR="00123A3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D7D06">
              <w:rPr>
                <w:rFonts w:ascii="Times New Roman" w:hAnsi="Times New Roman" w:cs="Times New Roman"/>
                <w:sz w:val="28"/>
                <w:szCs w:val="28"/>
              </w:rPr>
              <w:t>современная среда</w:t>
            </w:r>
            <w:r w:rsidR="00123A3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D7D06">
              <w:rPr>
                <w:rFonts w:ascii="Times New Roman" w:hAnsi="Times New Roman" w:cs="Times New Roman"/>
                <w:sz w:val="28"/>
                <w:szCs w:val="28"/>
              </w:rPr>
              <w:t>обитания и</w:t>
            </w:r>
            <w:r w:rsidR="00123A3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D7D06">
              <w:rPr>
                <w:rFonts w:ascii="Times New Roman" w:hAnsi="Times New Roman" w:cs="Times New Roman"/>
                <w:sz w:val="28"/>
                <w:szCs w:val="28"/>
              </w:rPr>
              <w:t>жизнедеятельности</w:t>
            </w:r>
            <w:r w:rsidR="00123A3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D7D06">
              <w:rPr>
                <w:rFonts w:ascii="Times New Roman" w:hAnsi="Times New Roman" w:cs="Times New Roman"/>
                <w:sz w:val="28"/>
                <w:szCs w:val="28"/>
              </w:rPr>
              <w:t>человека, которая</w:t>
            </w:r>
            <w:r w:rsidR="00123A3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D7D06">
              <w:rPr>
                <w:rFonts w:ascii="Times New Roman" w:hAnsi="Times New Roman" w:cs="Times New Roman"/>
                <w:sz w:val="28"/>
                <w:szCs w:val="28"/>
              </w:rPr>
              <w:t>позволяет не только</w:t>
            </w:r>
            <w:r w:rsidR="00123A3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D7D06">
              <w:rPr>
                <w:rFonts w:ascii="Times New Roman" w:hAnsi="Times New Roman" w:cs="Times New Roman"/>
                <w:sz w:val="28"/>
                <w:szCs w:val="28"/>
              </w:rPr>
              <w:t>удовлетворять</w:t>
            </w:r>
            <w:r w:rsidR="00123A3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D7D06">
              <w:rPr>
                <w:rFonts w:ascii="Times New Roman" w:hAnsi="Times New Roman" w:cs="Times New Roman"/>
                <w:sz w:val="28"/>
                <w:szCs w:val="28"/>
              </w:rPr>
              <w:t>жилищные</w:t>
            </w:r>
          </w:p>
          <w:p w:rsidR="004D7D06" w:rsidRPr="004D7D06" w:rsidRDefault="004D7D06" w:rsidP="004D7D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D7D06">
              <w:rPr>
                <w:rFonts w:ascii="Times New Roman" w:hAnsi="Times New Roman" w:cs="Times New Roman"/>
                <w:sz w:val="28"/>
                <w:szCs w:val="28"/>
              </w:rPr>
              <w:t>потребности, но и</w:t>
            </w:r>
            <w:r w:rsidR="00123A3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D7D0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обеспечивает</w:t>
            </w:r>
            <w:r w:rsidR="00123A3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D7D06">
              <w:rPr>
                <w:rFonts w:ascii="Times New Roman" w:hAnsi="Times New Roman" w:cs="Times New Roman"/>
                <w:sz w:val="28"/>
                <w:szCs w:val="28"/>
              </w:rPr>
              <w:t>высокое качество</w:t>
            </w:r>
            <w:r w:rsidR="00123A3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D7D06">
              <w:rPr>
                <w:rFonts w:ascii="Times New Roman" w:hAnsi="Times New Roman" w:cs="Times New Roman"/>
                <w:sz w:val="28"/>
                <w:szCs w:val="28"/>
              </w:rPr>
              <w:t>жизни в целом.</w:t>
            </w:r>
            <w:r w:rsidR="00123A3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D7D06">
              <w:rPr>
                <w:rFonts w:ascii="Times New Roman" w:hAnsi="Times New Roman" w:cs="Times New Roman"/>
                <w:sz w:val="28"/>
                <w:szCs w:val="28"/>
              </w:rPr>
              <w:t>Благоустроены</w:t>
            </w:r>
            <w:r w:rsidR="00123A3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D7D06">
              <w:rPr>
                <w:rFonts w:ascii="Times New Roman" w:hAnsi="Times New Roman" w:cs="Times New Roman"/>
                <w:sz w:val="28"/>
                <w:szCs w:val="28"/>
              </w:rPr>
              <w:t>общественные и</w:t>
            </w:r>
            <w:r w:rsidR="00123A3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D7D06">
              <w:rPr>
                <w:rFonts w:ascii="Times New Roman" w:hAnsi="Times New Roman" w:cs="Times New Roman"/>
                <w:sz w:val="28"/>
                <w:szCs w:val="28"/>
              </w:rPr>
              <w:t>дворовые</w:t>
            </w:r>
            <w:r w:rsidR="00123A3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D7D06">
              <w:rPr>
                <w:rFonts w:ascii="Times New Roman" w:hAnsi="Times New Roman" w:cs="Times New Roman"/>
                <w:sz w:val="28"/>
                <w:szCs w:val="28"/>
              </w:rPr>
              <w:t>территории.</w:t>
            </w:r>
          </w:p>
        </w:tc>
        <w:tc>
          <w:tcPr>
            <w:tcW w:w="7513" w:type="dxa"/>
            <w:vMerge w:val="restart"/>
          </w:tcPr>
          <w:p w:rsidR="004D7D06" w:rsidRPr="004D7D06" w:rsidRDefault="004D7D06" w:rsidP="004D7D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</w:t>
            </w:r>
            <w:r w:rsidRPr="004D7D06">
              <w:rPr>
                <w:rFonts w:ascii="Times New Roman" w:hAnsi="Times New Roman" w:cs="Times New Roman"/>
                <w:sz w:val="28"/>
                <w:szCs w:val="28"/>
              </w:rPr>
              <w:t>овышение уровня благоустройства дворовых</w:t>
            </w:r>
            <w:r w:rsidR="00123A3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D7D06">
              <w:rPr>
                <w:rFonts w:ascii="Times New Roman" w:hAnsi="Times New Roman" w:cs="Times New Roman"/>
                <w:sz w:val="28"/>
                <w:szCs w:val="28"/>
              </w:rPr>
              <w:t>территорий многоквартирных домов;</w:t>
            </w:r>
          </w:p>
          <w:p w:rsidR="004D7D06" w:rsidRPr="004D7D06" w:rsidRDefault="004D7D06" w:rsidP="004D7D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D7D06">
              <w:rPr>
                <w:rFonts w:ascii="Times New Roman" w:hAnsi="Times New Roman" w:cs="Times New Roman"/>
                <w:sz w:val="28"/>
                <w:szCs w:val="28"/>
              </w:rPr>
              <w:t>создание безопасных и благоприятных условий</w:t>
            </w:r>
            <w:r w:rsidR="00123A3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D7D06">
              <w:rPr>
                <w:rFonts w:ascii="Times New Roman" w:hAnsi="Times New Roman" w:cs="Times New Roman"/>
                <w:sz w:val="28"/>
                <w:szCs w:val="28"/>
              </w:rPr>
              <w:t>проживания и отдыха граждан;</w:t>
            </w:r>
          </w:p>
        </w:tc>
      </w:tr>
      <w:tr w:rsidR="004D7D06" w:rsidTr="00123A3B">
        <w:tc>
          <w:tcPr>
            <w:tcW w:w="861" w:type="dxa"/>
          </w:tcPr>
          <w:p w:rsidR="004D7D06" w:rsidRDefault="004D7D06" w:rsidP="004D7D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1.2</w:t>
            </w:r>
          </w:p>
        </w:tc>
        <w:tc>
          <w:tcPr>
            <w:tcW w:w="3261" w:type="dxa"/>
          </w:tcPr>
          <w:p w:rsidR="004D7D06" w:rsidRPr="004D7D06" w:rsidRDefault="004D7D06" w:rsidP="004D7D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D7D06">
              <w:rPr>
                <w:rFonts w:ascii="Times New Roman" w:hAnsi="Times New Roman" w:cs="Times New Roman"/>
                <w:sz w:val="28"/>
                <w:szCs w:val="28"/>
              </w:rPr>
              <w:t>Повышение уровня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б</w:t>
            </w:r>
            <w:r w:rsidRPr="004D7D06">
              <w:rPr>
                <w:rFonts w:ascii="Times New Roman" w:hAnsi="Times New Roman" w:cs="Times New Roman"/>
                <w:sz w:val="28"/>
                <w:szCs w:val="28"/>
              </w:rPr>
              <w:t>лагоустройства</w:t>
            </w:r>
            <w:r w:rsidR="00B443C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D7D06">
              <w:rPr>
                <w:rFonts w:ascii="Times New Roman" w:hAnsi="Times New Roman" w:cs="Times New Roman"/>
                <w:sz w:val="28"/>
                <w:szCs w:val="28"/>
              </w:rPr>
              <w:t>территорий общего</w:t>
            </w:r>
            <w:r w:rsidR="00123A3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D7D06">
              <w:rPr>
                <w:rFonts w:ascii="Times New Roman" w:hAnsi="Times New Roman" w:cs="Times New Roman"/>
                <w:sz w:val="28"/>
                <w:szCs w:val="28"/>
              </w:rPr>
              <w:t>пользования</w:t>
            </w:r>
            <w:r w:rsidR="00123A3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D7D06">
              <w:rPr>
                <w:rFonts w:ascii="Times New Roman" w:hAnsi="Times New Roman" w:cs="Times New Roman"/>
                <w:sz w:val="28"/>
                <w:szCs w:val="28"/>
              </w:rPr>
              <w:t>муниципальных</w:t>
            </w:r>
            <w:r w:rsidR="00123A3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D7D06">
              <w:rPr>
                <w:rFonts w:ascii="Times New Roman" w:hAnsi="Times New Roman" w:cs="Times New Roman"/>
                <w:sz w:val="28"/>
                <w:szCs w:val="28"/>
              </w:rPr>
              <w:t>образований</w:t>
            </w:r>
            <w:r w:rsidR="00123A3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D7D06">
              <w:rPr>
                <w:rFonts w:ascii="Times New Roman" w:hAnsi="Times New Roman" w:cs="Times New Roman"/>
                <w:sz w:val="28"/>
                <w:szCs w:val="28"/>
              </w:rPr>
              <w:t>Смоленской области</w:t>
            </w:r>
          </w:p>
        </w:tc>
        <w:tc>
          <w:tcPr>
            <w:tcW w:w="3827" w:type="dxa"/>
            <w:vMerge/>
          </w:tcPr>
          <w:p w:rsidR="004D7D06" w:rsidRPr="004D7D06" w:rsidRDefault="004D7D06" w:rsidP="004D7D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13" w:type="dxa"/>
            <w:vMerge/>
          </w:tcPr>
          <w:p w:rsidR="004D7D06" w:rsidRPr="004D7D06" w:rsidRDefault="004D7D06" w:rsidP="004D7D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D7D06" w:rsidTr="00123A3B">
        <w:tc>
          <w:tcPr>
            <w:tcW w:w="861" w:type="dxa"/>
          </w:tcPr>
          <w:p w:rsidR="004D7D06" w:rsidRDefault="004D7D06" w:rsidP="004D7D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1.3</w:t>
            </w:r>
          </w:p>
        </w:tc>
        <w:tc>
          <w:tcPr>
            <w:tcW w:w="3261" w:type="dxa"/>
          </w:tcPr>
          <w:p w:rsidR="004D7D06" w:rsidRPr="004D7D06" w:rsidRDefault="004D7D06" w:rsidP="004D7D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D7D06">
              <w:rPr>
                <w:rFonts w:ascii="Times New Roman" w:hAnsi="Times New Roman" w:cs="Times New Roman"/>
                <w:sz w:val="28"/>
                <w:szCs w:val="28"/>
              </w:rPr>
              <w:t>Повышение уровня</w:t>
            </w:r>
            <w:r w:rsidR="00B443C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D7D06">
              <w:rPr>
                <w:rFonts w:ascii="Times New Roman" w:hAnsi="Times New Roman" w:cs="Times New Roman"/>
                <w:sz w:val="28"/>
                <w:szCs w:val="28"/>
              </w:rPr>
              <w:t>вовлеченности</w:t>
            </w:r>
            <w:r w:rsidR="00B443C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D7D06">
              <w:rPr>
                <w:rFonts w:ascii="Times New Roman" w:hAnsi="Times New Roman" w:cs="Times New Roman"/>
                <w:sz w:val="28"/>
                <w:szCs w:val="28"/>
              </w:rPr>
              <w:t>заинтересованных</w:t>
            </w:r>
            <w:r w:rsidR="00B443C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D7D06">
              <w:rPr>
                <w:rFonts w:ascii="Times New Roman" w:hAnsi="Times New Roman" w:cs="Times New Roman"/>
                <w:sz w:val="28"/>
                <w:szCs w:val="28"/>
              </w:rPr>
              <w:t>граждан, организаций</w:t>
            </w:r>
            <w:r w:rsidR="00B443C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D7D06">
              <w:rPr>
                <w:rFonts w:ascii="Times New Roman" w:hAnsi="Times New Roman" w:cs="Times New Roman"/>
                <w:sz w:val="28"/>
                <w:szCs w:val="28"/>
              </w:rPr>
              <w:t>в реализацию</w:t>
            </w:r>
            <w:r w:rsidR="00B443C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D7D06">
              <w:rPr>
                <w:rFonts w:ascii="Times New Roman" w:hAnsi="Times New Roman" w:cs="Times New Roman"/>
                <w:sz w:val="28"/>
                <w:szCs w:val="28"/>
              </w:rPr>
              <w:t>мероприятий по</w:t>
            </w:r>
            <w:r w:rsidR="00B443C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D7D06">
              <w:rPr>
                <w:rFonts w:ascii="Times New Roman" w:hAnsi="Times New Roman" w:cs="Times New Roman"/>
                <w:sz w:val="28"/>
                <w:szCs w:val="28"/>
              </w:rPr>
              <w:t>благоустройству</w:t>
            </w:r>
            <w:r w:rsidR="00B443C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D7D06">
              <w:rPr>
                <w:rFonts w:ascii="Times New Roman" w:hAnsi="Times New Roman" w:cs="Times New Roman"/>
                <w:sz w:val="28"/>
                <w:szCs w:val="28"/>
              </w:rPr>
              <w:t>территорий</w:t>
            </w:r>
            <w:r w:rsidR="00B443C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D7D06">
              <w:rPr>
                <w:rFonts w:ascii="Times New Roman" w:hAnsi="Times New Roman" w:cs="Times New Roman"/>
                <w:sz w:val="28"/>
                <w:szCs w:val="28"/>
              </w:rPr>
              <w:t>муниципальных</w:t>
            </w:r>
            <w:r w:rsidR="00B443C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D7D06">
              <w:rPr>
                <w:rFonts w:ascii="Times New Roman" w:hAnsi="Times New Roman" w:cs="Times New Roman"/>
                <w:sz w:val="28"/>
                <w:szCs w:val="28"/>
              </w:rPr>
              <w:t>образований</w:t>
            </w:r>
            <w:r w:rsidR="00B443C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D7D06">
              <w:rPr>
                <w:rFonts w:ascii="Times New Roman" w:hAnsi="Times New Roman" w:cs="Times New Roman"/>
                <w:sz w:val="28"/>
                <w:szCs w:val="28"/>
              </w:rPr>
              <w:t>Смоленской области</w:t>
            </w:r>
          </w:p>
        </w:tc>
        <w:tc>
          <w:tcPr>
            <w:tcW w:w="3827" w:type="dxa"/>
            <w:vMerge/>
          </w:tcPr>
          <w:p w:rsidR="004D7D06" w:rsidRPr="004D7D06" w:rsidRDefault="004D7D06" w:rsidP="004D7D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13" w:type="dxa"/>
            <w:vMerge/>
          </w:tcPr>
          <w:p w:rsidR="004D7D06" w:rsidRPr="004D7D06" w:rsidRDefault="004D7D06" w:rsidP="004D7D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77B8B" w:rsidTr="00123A3B">
        <w:tc>
          <w:tcPr>
            <w:tcW w:w="15462" w:type="dxa"/>
            <w:gridSpan w:val="4"/>
          </w:tcPr>
          <w:p w:rsidR="00477B8B" w:rsidRPr="00477B8B" w:rsidRDefault="00477B8B" w:rsidP="00477B8B">
            <w:pPr>
              <w:pStyle w:val="a8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B8B">
              <w:rPr>
                <w:rFonts w:ascii="Times New Roman" w:hAnsi="Times New Roman" w:cs="Times New Roman"/>
                <w:b/>
                <w:sz w:val="28"/>
                <w:szCs w:val="28"/>
              </w:rPr>
              <w:t>Ведомственный проект</w:t>
            </w:r>
          </w:p>
        </w:tc>
      </w:tr>
      <w:tr w:rsidR="00477B8B" w:rsidTr="00123A3B">
        <w:tc>
          <w:tcPr>
            <w:tcW w:w="15462" w:type="dxa"/>
            <w:gridSpan w:val="4"/>
          </w:tcPr>
          <w:p w:rsidR="00477B8B" w:rsidRPr="00477B8B" w:rsidRDefault="00477B8B" w:rsidP="00477B8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7B8B">
              <w:rPr>
                <w:rFonts w:ascii="Times New Roman" w:hAnsi="Times New Roman" w:cs="Times New Roman"/>
                <w:sz w:val="28"/>
                <w:szCs w:val="28"/>
              </w:rPr>
              <w:t xml:space="preserve">Участие в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ведомственном</w:t>
            </w:r>
            <w:r w:rsidRPr="00477B8B">
              <w:rPr>
                <w:rFonts w:ascii="Times New Roman" w:hAnsi="Times New Roman" w:cs="Times New Roman"/>
                <w:sz w:val="28"/>
                <w:szCs w:val="28"/>
              </w:rPr>
              <w:t xml:space="preserve"> проекте не предусмотрено</w:t>
            </w:r>
          </w:p>
        </w:tc>
      </w:tr>
      <w:tr w:rsidR="00477B8B" w:rsidTr="00123A3B">
        <w:tc>
          <w:tcPr>
            <w:tcW w:w="15462" w:type="dxa"/>
            <w:gridSpan w:val="4"/>
          </w:tcPr>
          <w:p w:rsidR="00477B8B" w:rsidRPr="00477B8B" w:rsidRDefault="00477B8B" w:rsidP="00123A3B">
            <w:pPr>
              <w:pStyle w:val="a8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B8B">
              <w:rPr>
                <w:rFonts w:ascii="Times New Roman" w:hAnsi="Times New Roman" w:cs="Times New Roman"/>
                <w:b/>
                <w:sz w:val="28"/>
                <w:szCs w:val="28"/>
              </w:rPr>
              <w:t>Комплекс процессных мероприятий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123A3B">
              <w:rPr>
                <w:rFonts w:ascii="Times New Roman" w:hAnsi="Times New Roman" w:cs="Times New Roman"/>
                <w:b/>
                <w:sz w:val="28"/>
                <w:szCs w:val="28"/>
              </w:rPr>
              <w:t>«</w:t>
            </w:r>
            <w:r w:rsidR="00123A3B" w:rsidRPr="00123A3B">
              <w:rPr>
                <w:rFonts w:ascii="Times New Roman" w:hAnsi="Times New Roman" w:cs="Times New Roman"/>
                <w:b/>
                <w:sz w:val="28"/>
                <w:szCs w:val="28"/>
              </w:rPr>
              <w:t>Реализация мероприятий по благоустройству территорий общего пользования и придомовых территорий</w:t>
            </w:r>
            <w:r w:rsidR="002E57EB" w:rsidRPr="00123A3B">
              <w:rPr>
                <w:rFonts w:ascii="Times New Roman" w:hAnsi="Times New Roman" w:cs="Times New Roman"/>
                <w:b/>
                <w:sz w:val="28"/>
                <w:szCs w:val="28"/>
              </w:rPr>
              <w:t>»</w:t>
            </w:r>
          </w:p>
        </w:tc>
      </w:tr>
      <w:tr w:rsidR="002E57EB" w:rsidTr="00123A3B">
        <w:tc>
          <w:tcPr>
            <w:tcW w:w="15462" w:type="dxa"/>
            <w:gridSpan w:val="4"/>
          </w:tcPr>
          <w:p w:rsidR="002E57EB" w:rsidRPr="00477B8B" w:rsidRDefault="00A6055E" w:rsidP="0030762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E57EB">
              <w:rPr>
                <w:rFonts w:ascii="Times New Roman" w:hAnsi="Times New Roman" w:cs="Times New Roman"/>
                <w:sz w:val="28"/>
                <w:szCs w:val="28"/>
              </w:rPr>
              <w:t>Ответственны</w:t>
            </w:r>
            <w:r w:rsidR="004D7D06">
              <w:rPr>
                <w:rFonts w:ascii="Times New Roman" w:hAnsi="Times New Roman" w:cs="Times New Roman"/>
                <w:sz w:val="28"/>
                <w:szCs w:val="28"/>
              </w:rPr>
              <w:t>й з</w:t>
            </w:r>
            <w:r w:rsidRPr="002E57EB">
              <w:rPr>
                <w:rFonts w:ascii="Times New Roman" w:hAnsi="Times New Roman" w:cs="Times New Roman"/>
                <w:sz w:val="28"/>
                <w:szCs w:val="28"/>
              </w:rPr>
              <w:t>а реализацию комплекса процессных мероприятий</w:t>
            </w:r>
            <w:r w:rsidR="004D7D06">
              <w:rPr>
                <w:rFonts w:ascii="Times New Roman" w:hAnsi="Times New Roman" w:cs="Times New Roman"/>
                <w:sz w:val="28"/>
                <w:szCs w:val="28"/>
              </w:rPr>
              <w:t xml:space="preserve"> -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начальник </w:t>
            </w:r>
            <w:r w:rsidR="00307623" w:rsidRPr="00D13481">
              <w:rPr>
                <w:rFonts w:ascii="Times New Roman" w:hAnsi="Times New Roman" w:cs="Times New Roman"/>
                <w:sz w:val="28"/>
                <w:szCs w:val="28"/>
              </w:rPr>
              <w:t>Отдел</w:t>
            </w:r>
            <w:r w:rsidR="00307623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307623" w:rsidRPr="00D13481">
              <w:rPr>
                <w:rFonts w:ascii="Times New Roman" w:hAnsi="Times New Roman" w:cs="Times New Roman"/>
                <w:sz w:val="28"/>
                <w:szCs w:val="28"/>
              </w:rPr>
              <w:t xml:space="preserve"> дорожного хозяйства и благоустройства</w:t>
            </w:r>
            <w:r w:rsidR="00307623">
              <w:rPr>
                <w:rFonts w:ascii="Times New Roman" w:hAnsi="Times New Roman" w:cs="Times New Roman"/>
                <w:sz w:val="28"/>
                <w:szCs w:val="28"/>
              </w:rPr>
              <w:t xml:space="preserve"> Администрации </w:t>
            </w:r>
            <w:r w:rsidR="00307623" w:rsidRPr="00D3730D">
              <w:rPr>
                <w:rFonts w:ascii="Times New Roman" w:hAnsi="Times New Roman" w:cs="Times New Roman"/>
                <w:sz w:val="28"/>
                <w:szCs w:val="28"/>
              </w:rPr>
              <w:t>муниципального образования «Хиславичский муниципальный округ» Смоленской области</w:t>
            </w:r>
          </w:p>
        </w:tc>
      </w:tr>
      <w:tr w:rsidR="004D7D06" w:rsidTr="00123A3B">
        <w:tc>
          <w:tcPr>
            <w:tcW w:w="861" w:type="dxa"/>
          </w:tcPr>
          <w:p w:rsidR="004D7D06" w:rsidRPr="00477B8B" w:rsidRDefault="004D7D06" w:rsidP="00477B8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3.1</w:t>
            </w:r>
          </w:p>
        </w:tc>
        <w:tc>
          <w:tcPr>
            <w:tcW w:w="3261" w:type="dxa"/>
          </w:tcPr>
          <w:p w:rsidR="004D7D06" w:rsidRPr="00477B8B" w:rsidRDefault="004D7D06" w:rsidP="004D7D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C7FFA">
              <w:rPr>
                <w:rFonts w:ascii="Times New Roman" w:hAnsi="Times New Roman" w:cs="Times New Roman"/>
                <w:sz w:val="28"/>
                <w:szCs w:val="28"/>
              </w:rPr>
              <w:t>Реализация мероприятий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по благоустройству территорий общего пользования</w:t>
            </w:r>
          </w:p>
        </w:tc>
        <w:tc>
          <w:tcPr>
            <w:tcW w:w="3827" w:type="dxa"/>
            <w:vMerge w:val="restart"/>
          </w:tcPr>
          <w:p w:rsidR="004D7D06" w:rsidRPr="004D7D06" w:rsidRDefault="004D7D06" w:rsidP="004D7D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D7D06">
              <w:rPr>
                <w:rFonts w:ascii="Times New Roman" w:hAnsi="Times New Roman" w:cs="Times New Roman"/>
                <w:sz w:val="28"/>
                <w:szCs w:val="28"/>
              </w:rPr>
              <w:t>Создана</w:t>
            </w:r>
            <w:r w:rsidR="00B443C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D7D06">
              <w:rPr>
                <w:rFonts w:ascii="Times New Roman" w:hAnsi="Times New Roman" w:cs="Times New Roman"/>
                <w:sz w:val="28"/>
                <w:szCs w:val="28"/>
              </w:rPr>
              <w:t>современная среда</w:t>
            </w:r>
            <w:r w:rsidR="00B443C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D7D06">
              <w:rPr>
                <w:rFonts w:ascii="Times New Roman" w:hAnsi="Times New Roman" w:cs="Times New Roman"/>
                <w:sz w:val="28"/>
                <w:szCs w:val="28"/>
              </w:rPr>
              <w:t>обитания и</w:t>
            </w:r>
            <w:r w:rsidR="00B443C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D7D06">
              <w:rPr>
                <w:rFonts w:ascii="Times New Roman" w:hAnsi="Times New Roman" w:cs="Times New Roman"/>
                <w:sz w:val="28"/>
                <w:szCs w:val="28"/>
              </w:rPr>
              <w:t>жизнедеятельности</w:t>
            </w:r>
            <w:r w:rsidR="00B443C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D7D06">
              <w:rPr>
                <w:rFonts w:ascii="Times New Roman" w:hAnsi="Times New Roman" w:cs="Times New Roman"/>
                <w:sz w:val="28"/>
                <w:szCs w:val="28"/>
              </w:rPr>
              <w:t>человека, которая</w:t>
            </w:r>
            <w:r w:rsidR="00B443C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D7D06">
              <w:rPr>
                <w:rFonts w:ascii="Times New Roman" w:hAnsi="Times New Roman" w:cs="Times New Roman"/>
                <w:sz w:val="28"/>
                <w:szCs w:val="28"/>
              </w:rPr>
              <w:t>позволяет не только</w:t>
            </w:r>
            <w:r w:rsidR="00B443C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D7D06">
              <w:rPr>
                <w:rFonts w:ascii="Times New Roman" w:hAnsi="Times New Roman" w:cs="Times New Roman"/>
                <w:sz w:val="28"/>
                <w:szCs w:val="28"/>
              </w:rPr>
              <w:t>удовлетворять</w:t>
            </w:r>
            <w:r w:rsidR="00B443C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D7D06">
              <w:rPr>
                <w:rFonts w:ascii="Times New Roman" w:hAnsi="Times New Roman" w:cs="Times New Roman"/>
                <w:sz w:val="28"/>
                <w:szCs w:val="28"/>
              </w:rPr>
              <w:t>жилищные</w:t>
            </w:r>
          </w:p>
          <w:p w:rsidR="004D7D06" w:rsidRPr="00477B8B" w:rsidRDefault="004D7D06" w:rsidP="004D7D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D7D06">
              <w:rPr>
                <w:rFonts w:ascii="Times New Roman" w:hAnsi="Times New Roman" w:cs="Times New Roman"/>
                <w:sz w:val="28"/>
                <w:szCs w:val="28"/>
              </w:rPr>
              <w:t>потребности, но и</w:t>
            </w:r>
            <w:r w:rsidR="00B443C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D7D06">
              <w:rPr>
                <w:rFonts w:ascii="Times New Roman" w:hAnsi="Times New Roman" w:cs="Times New Roman"/>
                <w:sz w:val="28"/>
                <w:szCs w:val="28"/>
              </w:rPr>
              <w:t>обеспечивает</w:t>
            </w:r>
            <w:r w:rsidR="00B443C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D7D06">
              <w:rPr>
                <w:rFonts w:ascii="Times New Roman" w:hAnsi="Times New Roman" w:cs="Times New Roman"/>
                <w:sz w:val="28"/>
                <w:szCs w:val="28"/>
              </w:rPr>
              <w:t xml:space="preserve">высокое </w:t>
            </w:r>
            <w:r w:rsidRPr="004D7D0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качество</w:t>
            </w:r>
            <w:r w:rsidR="00B443C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D7D06">
              <w:rPr>
                <w:rFonts w:ascii="Times New Roman" w:hAnsi="Times New Roman" w:cs="Times New Roman"/>
                <w:sz w:val="28"/>
                <w:szCs w:val="28"/>
              </w:rPr>
              <w:t>жизни в целом.</w:t>
            </w:r>
            <w:r w:rsidR="00B443C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D7D06">
              <w:rPr>
                <w:rFonts w:ascii="Times New Roman" w:hAnsi="Times New Roman" w:cs="Times New Roman"/>
                <w:sz w:val="28"/>
                <w:szCs w:val="28"/>
              </w:rPr>
              <w:t>Благоустроены</w:t>
            </w:r>
            <w:r w:rsidR="00B443C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D7D06">
              <w:rPr>
                <w:rFonts w:ascii="Times New Roman" w:hAnsi="Times New Roman" w:cs="Times New Roman"/>
                <w:sz w:val="28"/>
                <w:szCs w:val="28"/>
              </w:rPr>
              <w:t>общественные и</w:t>
            </w:r>
            <w:r w:rsidR="00B443C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D7D06">
              <w:rPr>
                <w:rFonts w:ascii="Times New Roman" w:hAnsi="Times New Roman" w:cs="Times New Roman"/>
                <w:sz w:val="28"/>
                <w:szCs w:val="28"/>
              </w:rPr>
              <w:t>дворовые</w:t>
            </w:r>
            <w:r w:rsidR="00B443C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D7D06">
              <w:rPr>
                <w:rFonts w:ascii="Times New Roman" w:hAnsi="Times New Roman" w:cs="Times New Roman"/>
                <w:sz w:val="28"/>
                <w:szCs w:val="28"/>
              </w:rPr>
              <w:t>территории.</w:t>
            </w:r>
          </w:p>
        </w:tc>
        <w:tc>
          <w:tcPr>
            <w:tcW w:w="7513" w:type="dxa"/>
            <w:vMerge w:val="restart"/>
          </w:tcPr>
          <w:p w:rsidR="004D7D06" w:rsidRPr="004D7D06" w:rsidRDefault="004D7D06" w:rsidP="004D7D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</w:t>
            </w:r>
            <w:r w:rsidRPr="004D7D06">
              <w:rPr>
                <w:rFonts w:ascii="Times New Roman" w:hAnsi="Times New Roman" w:cs="Times New Roman"/>
                <w:sz w:val="28"/>
                <w:szCs w:val="28"/>
              </w:rPr>
              <w:t>овышение уровня благоустройства дворовыхтерриторий многоквартирных домов;</w:t>
            </w:r>
          </w:p>
          <w:p w:rsidR="004D7D06" w:rsidRPr="00477B8B" w:rsidRDefault="004D7D06" w:rsidP="004D7D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D7D06">
              <w:rPr>
                <w:rFonts w:ascii="Times New Roman" w:hAnsi="Times New Roman" w:cs="Times New Roman"/>
                <w:sz w:val="28"/>
                <w:szCs w:val="28"/>
              </w:rPr>
              <w:t>создание безопасных и благоприятных условийпроживания и отдыха граждан;</w:t>
            </w:r>
          </w:p>
        </w:tc>
      </w:tr>
      <w:tr w:rsidR="004D7D06" w:rsidTr="00123A3B">
        <w:tc>
          <w:tcPr>
            <w:tcW w:w="861" w:type="dxa"/>
          </w:tcPr>
          <w:p w:rsidR="004D7D06" w:rsidRDefault="004D7D06" w:rsidP="00477B8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3.2</w:t>
            </w:r>
          </w:p>
        </w:tc>
        <w:tc>
          <w:tcPr>
            <w:tcW w:w="3261" w:type="dxa"/>
          </w:tcPr>
          <w:p w:rsidR="004D7D06" w:rsidRPr="009D4F5B" w:rsidRDefault="004D7D06" w:rsidP="004D7D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C7FFA">
              <w:rPr>
                <w:rFonts w:ascii="Times New Roman" w:hAnsi="Times New Roman" w:cs="Times New Roman"/>
                <w:sz w:val="28"/>
                <w:szCs w:val="28"/>
              </w:rPr>
              <w:t xml:space="preserve">Реализация мероприятийпо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благоустройству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придомовых территорий многоквартирных домов</w:t>
            </w:r>
          </w:p>
        </w:tc>
        <w:tc>
          <w:tcPr>
            <w:tcW w:w="3827" w:type="dxa"/>
            <w:vMerge/>
          </w:tcPr>
          <w:p w:rsidR="004D7D06" w:rsidRPr="00477B8B" w:rsidRDefault="004D7D06" w:rsidP="003C7FF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13" w:type="dxa"/>
            <w:vMerge/>
          </w:tcPr>
          <w:p w:rsidR="004D7D06" w:rsidRPr="00477B8B" w:rsidRDefault="004D7D06" w:rsidP="003C7FF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77B8B" w:rsidRDefault="00477B8B" w:rsidP="00477B8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6055E" w:rsidRDefault="00A6055E" w:rsidP="00A6055E">
      <w:pPr>
        <w:pStyle w:val="a8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Финансовое обеспечение муниципальной программы</w:t>
      </w:r>
    </w:p>
    <w:p w:rsidR="00A6055E" w:rsidRDefault="00A6055E" w:rsidP="00A6055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7"/>
        <w:tblW w:w="15701" w:type="dxa"/>
        <w:jc w:val="center"/>
        <w:tblLook w:val="04A0"/>
      </w:tblPr>
      <w:tblGrid>
        <w:gridCol w:w="6771"/>
        <w:gridCol w:w="1985"/>
        <w:gridCol w:w="2268"/>
        <w:gridCol w:w="2409"/>
        <w:gridCol w:w="2268"/>
      </w:tblGrid>
      <w:tr w:rsidR="00A6055E" w:rsidTr="00A6055E">
        <w:trPr>
          <w:jc w:val="center"/>
        </w:trPr>
        <w:tc>
          <w:tcPr>
            <w:tcW w:w="6771" w:type="dxa"/>
            <w:vMerge w:val="restart"/>
          </w:tcPr>
          <w:p w:rsidR="00A6055E" w:rsidRDefault="00A6055E" w:rsidP="00A6055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6055E">
              <w:rPr>
                <w:rFonts w:ascii="Times New Roman" w:hAnsi="Times New Roman" w:cs="Times New Roman"/>
                <w:b/>
                <w:sz w:val="28"/>
                <w:szCs w:val="28"/>
              </w:rPr>
              <w:t>Источник финансового обеспечения</w:t>
            </w:r>
          </w:p>
        </w:tc>
        <w:tc>
          <w:tcPr>
            <w:tcW w:w="8930" w:type="dxa"/>
            <w:gridSpan w:val="4"/>
          </w:tcPr>
          <w:p w:rsidR="00A6055E" w:rsidRDefault="00A6055E" w:rsidP="00A6055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6055E">
              <w:rPr>
                <w:rFonts w:ascii="Times New Roman" w:hAnsi="Times New Roman" w:cs="Times New Roman"/>
                <w:b/>
                <w:sz w:val="28"/>
                <w:szCs w:val="28"/>
              </w:rPr>
              <w:t>Объем финансового обеспечения по годам реализации (тыс. рублей)</w:t>
            </w:r>
          </w:p>
        </w:tc>
      </w:tr>
      <w:tr w:rsidR="00A6055E" w:rsidTr="00A6055E">
        <w:trPr>
          <w:jc w:val="center"/>
        </w:trPr>
        <w:tc>
          <w:tcPr>
            <w:tcW w:w="6771" w:type="dxa"/>
            <w:vMerge/>
          </w:tcPr>
          <w:p w:rsidR="00A6055E" w:rsidRDefault="00A6055E" w:rsidP="00A6055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985" w:type="dxa"/>
          </w:tcPr>
          <w:p w:rsidR="00A6055E" w:rsidRDefault="00A6055E" w:rsidP="00A6055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всего</w:t>
            </w:r>
          </w:p>
        </w:tc>
        <w:tc>
          <w:tcPr>
            <w:tcW w:w="2268" w:type="dxa"/>
          </w:tcPr>
          <w:p w:rsidR="00A6055E" w:rsidRDefault="00A6055E" w:rsidP="00A6055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2025</w:t>
            </w:r>
          </w:p>
        </w:tc>
        <w:tc>
          <w:tcPr>
            <w:tcW w:w="2409" w:type="dxa"/>
          </w:tcPr>
          <w:p w:rsidR="00A6055E" w:rsidRDefault="00A6055E" w:rsidP="00A6055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2026</w:t>
            </w:r>
          </w:p>
        </w:tc>
        <w:tc>
          <w:tcPr>
            <w:tcW w:w="2268" w:type="dxa"/>
          </w:tcPr>
          <w:p w:rsidR="00A6055E" w:rsidRDefault="00A6055E" w:rsidP="00A6055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2027</w:t>
            </w:r>
          </w:p>
        </w:tc>
      </w:tr>
      <w:tr w:rsidR="00A6055E" w:rsidTr="00A6055E">
        <w:trPr>
          <w:jc w:val="center"/>
        </w:trPr>
        <w:tc>
          <w:tcPr>
            <w:tcW w:w="6771" w:type="dxa"/>
          </w:tcPr>
          <w:p w:rsidR="00A6055E" w:rsidRDefault="00A6055E" w:rsidP="00A6055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1985" w:type="dxa"/>
          </w:tcPr>
          <w:p w:rsidR="00A6055E" w:rsidRDefault="00A6055E" w:rsidP="00A6055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2268" w:type="dxa"/>
          </w:tcPr>
          <w:p w:rsidR="00A6055E" w:rsidRDefault="00A6055E" w:rsidP="00A6055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2409" w:type="dxa"/>
          </w:tcPr>
          <w:p w:rsidR="00A6055E" w:rsidRDefault="00A6055E" w:rsidP="00A6055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2268" w:type="dxa"/>
          </w:tcPr>
          <w:p w:rsidR="00A6055E" w:rsidRDefault="00A6055E" w:rsidP="00A6055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</w:tr>
      <w:tr w:rsidR="00A6055E" w:rsidTr="00A6055E">
        <w:trPr>
          <w:jc w:val="center"/>
        </w:trPr>
        <w:tc>
          <w:tcPr>
            <w:tcW w:w="6771" w:type="dxa"/>
          </w:tcPr>
          <w:p w:rsidR="00A6055E" w:rsidRPr="00A6055E" w:rsidRDefault="00A6055E" w:rsidP="00B443C4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6055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В целом по </w:t>
            </w:r>
            <w:r w:rsidR="00B443C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муниципальной </w:t>
            </w:r>
            <w:r w:rsidRPr="00A6055E">
              <w:rPr>
                <w:rFonts w:ascii="Times New Roman" w:hAnsi="Times New Roman" w:cs="Times New Roman"/>
                <w:b/>
                <w:sz w:val="28"/>
                <w:szCs w:val="28"/>
              </w:rPr>
              <w:t>программе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,</w:t>
            </w:r>
          </w:p>
        </w:tc>
        <w:tc>
          <w:tcPr>
            <w:tcW w:w="1985" w:type="dxa"/>
          </w:tcPr>
          <w:p w:rsidR="00A6055E" w:rsidRPr="00A6055E" w:rsidRDefault="00B443C4" w:rsidP="00A6055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2 600,0</w:t>
            </w:r>
          </w:p>
        </w:tc>
        <w:tc>
          <w:tcPr>
            <w:tcW w:w="2268" w:type="dxa"/>
          </w:tcPr>
          <w:p w:rsidR="00A6055E" w:rsidRPr="00A6055E" w:rsidRDefault="00B443C4" w:rsidP="00A6055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600,0</w:t>
            </w:r>
          </w:p>
        </w:tc>
        <w:tc>
          <w:tcPr>
            <w:tcW w:w="2409" w:type="dxa"/>
          </w:tcPr>
          <w:p w:rsidR="00A6055E" w:rsidRPr="00A6055E" w:rsidRDefault="00B443C4" w:rsidP="00A6055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1 000,0</w:t>
            </w:r>
          </w:p>
        </w:tc>
        <w:tc>
          <w:tcPr>
            <w:tcW w:w="2268" w:type="dxa"/>
          </w:tcPr>
          <w:p w:rsidR="00A6055E" w:rsidRPr="00A6055E" w:rsidRDefault="00B443C4" w:rsidP="00A6055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1 000,0</w:t>
            </w:r>
          </w:p>
        </w:tc>
      </w:tr>
      <w:tr w:rsidR="00A6055E" w:rsidTr="00A6055E">
        <w:trPr>
          <w:jc w:val="center"/>
        </w:trPr>
        <w:tc>
          <w:tcPr>
            <w:tcW w:w="6771" w:type="dxa"/>
          </w:tcPr>
          <w:p w:rsidR="00A6055E" w:rsidRPr="00A6055E" w:rsidRDefault="00A6055E" w:rsidP="00A6055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том числе:</w:t>
            </w:r>
          </w:p>
        </w:tc>
        <w:tc>
          <w:tcPr>
            <w:tcW w:w="1985" w:type="dxa"/>
          </w:tcPr>
          <w:p w:rsidR="00A6055E" w:rsidRPr="00A6055E" w:rsidRDefault="00A6055E" w:rsidP="00A605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A6055E" w:rsidRPr="00A6055E" w:rsidRDefault="00A6055E" w:rsidP="00A605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9" w:type="dxa"/>
          </w:tcPr>
          <w:p w:rsidR="00A6055E" w:rsidRPr="00A6055E" w:rsidRDefault="00A6055E" w:rsidP="00A605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A6055E" w:rsidRPr="00A6055E" w:rsidRDefault="00A6055E" w:rsidP="00A605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443C4" w:rsidTr="00A6055E">
        <w:trPr>
          <w:jc w:val="center"/>
        </w:trPr>
        <w:tc>
          <w:tcPr>
            <w:tcW w:w="6771" w:type="dxa"/>
          </w:tcPr>
          <w:p w:rsidR="00B443C4" w:rsidRPr="00A6055E" w:rsidRDefault="00B443C4" w:rsidP="00A6055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средства федерального бюджета</w:t>
            </w:r>
          </w:p>
        </w:tc>
        <w:tc>
          <w:tcPr>
            <w:tcW w:w="1985" w:type="dxa"/>
          </w:tcPr>
          <w:p w:rsidR="00B443C4" w:rsidRPr="00A6055E" w:rsidRDefault="00B443C4" w:rsidP="00A605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2268" w:type="dxa"/>
          </w:tcPr>
          <w:p w:rsidR="00B443C4" w:rsidRPr="00A6055E" w:rsidRDefault="00B443C4" w:rsidP="00D16EB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2409" w:type="dxa"/>
          </w:tcPr>
          <w:p w:rsidR="00B443C4" w:rsidRPr="00A6055E" w:rsidRDefault="00B443C4" w:rsidP="00D16EB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2268" w:type="dxa"/>
          </w:tcPr>
          <w:p w:rsidR="00B443C4" w:rsidRPr="00A6055E" w:rsidRDefault="00B443C4" w:rsidP="00D16EB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B443C4" w:rsidTr="00A6055E">
        <w:trPr>
          <w:jc w:val="center"/>
        </w:trPr>
        <w:tc>
          <w:tcPr>
            <w:tcW w:w="6771" w:type="dxa"/>
          </w:tcPr>
          <w:p w:rsidR="00B443C4" w:rsidRPr="00A6055E" w:rsidRDefault="00B443C4" w:rsidP="00A6055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средства областного бюджета</w:t>
            </w:r>
          </w:p>
        </w:tc>
        <w:tc>
          <w:tcPr>
            <w:tcW w:w="1985" w:type="dxa"/>
          </w:tcPr>
          <w:p w:rsidR="00B443C4" w:rsidRPr="00A6055E" w:rsidRDefault="00B443C4" w:rsidP="00A605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2268" w:type="dxa"/>
          </w:tcPr>
          <w:p w:rsidR="00B443C4" w:rsidRPr="00A6055E" w:rsidRDefault="00B443C4" w:rsidP="00D16EB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2409" w:type="dxa"/>
          </w:tcPr>
          <w:p w:rsidR="00B443C4" w:rsidRPr="00A6055E" w:rsidRDefault="00B443C4" w:rsidP="00D16EB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2268" w:type="dxa"/>
          </w:tcPr>
          <w:p w:rsidR="00B443C4" w:rsidRPr="00A6055E" w:rsidRDefault="00B443C4" w:rsidP="00D16EB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A6055E" w:rsidTr="00A6055E">
        <w:trPr>
          <w:jc w:val="center"/>
        </w:trPr>
        <w:tc>
          <w:tcPr>
            <w:tcW w:w="6771" w:type="dxa"/>
          </w:tcPr>
          <w:p w:rsidR="00A6055E" w:rsidRPr="00A6055E" w:rsidRDefault="00A6055E" w:rsidP="00A6055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средства местного бюджета</w:t>
            </w:r>
          </w:p>
        </w:tc>
        <w:tc>
          <w:tcPr>
            <w:tcW w:w="1985" w:type="dxa"/>
          </w:tcPr>
          <w:p w:rsidR="00A6055E" w:rsidRPr="00A6055E" w:rsidRDefault="00B443C4" w:rsidP="00A605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2 600,0</w:t>
            </w:r>
          </w:p>
        </w:tc>
        <w:tc>
          <w:tcPr>
            <w:tcW w:w="2268" w:type="dxa"/>
          </w:tcPr>
          <w:p w:rsidR="00A6055E" w:rsidRPr="00A6055E" w:rsidRDefault="00B443C4" w:rsidP="00A605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600,0</w:t>
            </w:r>
          </w:p>
        </w:tc>
        <w:tc>
          <w:tcPr>
            <w:tcW w:w="2409" w:type="dxa"/>
          </w:tcPr>
          <w:p w:rsidR="00A6055E" w:rsidRPr="00A6055E" w:rsidRDefault="00B443C4" w:rsidP="00A605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1 000,0</w:t>
            </w:r>
          </w:p>
        </w:tc>
        <w:tc>
          <w:tcPr>
            <w:tcW w:w="2268" w:type="dxa"/>
          </w:tcPr>
          <w:p w:rsidR="00A6055E" w:rsidRPr="00A6055E" w:rsidRDefault="00B443C4" w:rsidP="00A605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1 000,0</w:t>
            </w:r>
          </w:p>
        </w:tc>
      </w:tr>
    </w:tbl>
    <w:p w:rsidR="00A6055E" w:rsidRPr="00A6055E" w:rsidRDefault="00A6055E" w:rsidP="00A6055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  <w:sectPr w:rsidR="00A6055E" w:rsidRPr="00A6055E" w:rsidSect="00D3730D">
          <w:pgSz w:w="16838" w:h="11906" w:orient="landscape"/>
          <w:pgMar w:top="1134" w:right="567" w:bottom="567" w:left="567" w:header="709" w:footer="709" w:gutter="0"/>
          <w:cols w:space="708"/>
          <w:docGrid w:linePitch="360"/>
        </w:sectPr>
      </w:pPr>
    </w:p>
    <w:p w:rsidR="00D3730D" w:rsidRPr="00D3730D" w:rsidRDefault="00D3730D" w:rsidP="00D3730D">
      <w:pPr>
        <w:spacing w:after="0" w:line="240" w:lineRule="auto"/>
        <w:ind w:left="360"/>
        <w:rPr>
          <w:rFonts w:ascii="Times New Roman" w:hAnsi="Times New Roman" w:cs="Times New Roman"/>
          <w:b/>
          <w:sz w:val="28"/>
          <w:szCs w:val="28"/>
        </w:rPr>
      </w:pPr>
    </w:p>
    <w:sectPr w:rsidR="00D3730D" w:rsidRPr="00D3730D" w:rsidSect="00D13481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C7FAA" w:rsidRDefault="00DC7FAA" w:rsidP="00D13481">
      <w:pPr>
        <w:spacing w:after="0" w:line="240" w:lineRule="auto"/>
      </w:pPr>
      <w:r>
        <w:separator/>
      </w:r>
    </w:p>
  </w:endnote>
  <w:endnote w:type="continuationSeparator" w:id="1">
    <w:p w:rsidR="00DC7FAA" w:rsidRDefault="00DC7FAA" w:rsidP="00D134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C7FAA" w:rsidRDefault="00DC7FAA" w:rsidP="00D13481">
      <w:pPr>
        <w:spacing w:after="0" w:line="240" w:lineRule="auto"/>
      </w:pPr>
      <w:r>
        <w:separator/>
      </w:r>
    </w:p>
  </w:footnote>
  <w:footnote w:type="continuationSeparator" w:id="1">
    <w:p w:rsidR="00DC7FAA" w:rsidRDefault="00DC7FAA" w:rsidP="00D134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3481" w:rsidRPr="00D13481" w:rsidRDefault="00D13481">
    <w:pPr>
      <w:pStyle w:val="a3"/>
      <w:rPr>
        <w:rFonts w:ascii="Times New Roman" w:hAnsi="Times New Roman" w:cs="Times New Roman"/>
        <w:b/>
        <w:color w:val="FF0000"/>
        <w:sz w:val="28"/>
        <w:szCs w:val="28"/>
      </w:rPr>
    </w:pPr>
    <w:r w:rsidRPr="00D13481">
      <w:rPr>
        <w:rFonts w:ascii="Times New Roman" w:hAnsi="Times New Roman" w:cs="Times New Roman"/>
        <w:b/>
        <w:color w:val="FF0000"/>
        <w:sz w:val="28"/>
        <w:szCs w:val="28"/>
      </w:rPr>
      <w:t>ПРОЕКТ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59A3306"/>
    <w:multiLevelType w:val="hybridMultilevel"/>
    <w:tmpl w:val="8C7CF2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9EE1EF6"/>
    <w:multiLevelType w:val="hybridMultilevel"/>
    <w:tmpl w:val="743466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9B906DA"/>
    <w:multiLevelType w:val="hybridMultilevel"/>
    <w:tmpl w:val="52702D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91414"/>
    <w:rsid w:val="000A372F"/>
    <w:rsid w:val="00123A3B"/>
    <w:rsid w:val="001B13F2"/>
    <w:rsid w:val="00215E14"/>
    <w:rsid w:val="002E57EB"/>
    <w:rsid w:val="00307623"/>
    <w:rsid w:val="00382583"/>
    <w:rsid w:val="003C7FFA"/>
    <w:rsid w:val="00471E6D"/>
    <w:rsid w:val="00477B8B"/>
    <w:rsid w:val="004D7D06"/>
    <w:rsid w:val="00613748"/>
    <w:rsid w:val="00726B5C"/>
    <w:rsid w:val="00876731"/>
    <w:rsid w:val="009D4F5B"/>
    <w:rsid w:val="00A6055E"/>
    <w:rsid w:val="00B10EA4"/>
    <w:rsid w:val="00B443C4"/>
    <w:rsid w:val="00BE5DAD"/>
    <w:rsid w:val="00BF6212"/>
    <w:rsid w:val="00C91414"/>
    <w:rsid w:val="00CA2175"/>
    <w:rsid w:val="00D13481"/>
    <w:rsid w:val="00D3730D"/>
    <w:rsid w:val="00DC7FAA"/>
    <w:rsid w:val="00E06327"/>
    <w:rsid w:val="00EF6E8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5E1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134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13481"/>
  </w:style>
  <w:style w:type="paragraph" w:styleId="a5">
    <w:name w:val="footer"/>
    <w:basedOn w:val="a"/>
    <w:link w:val="a6"/>
    <w:uiPriority w:val="99"/>
    <w:unhideWhenUsed/>
    <w:rsid w:val="00D134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13481"/>
  </w:style>
  <w:style w:type="table" w:styleId="a7">
    <w:name w:val="Table Grid"/>
    <w:basedOn w:val="a1"/>
    <w:uiPriority w:val="59"/>
    <w:rsid w:val="00D1348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D3730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134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13481"/>
  </w:style>
  <w:style w:type="paragraph" w:styleId="a5">
    <w:name w:val="footer"/>
    <w:basedOn w:val="a"/>
    <w:link w:val="a6"/>
    <w:uiPriority w:val="99"/>
    <w:unhideWhenUsed/>
    <w:rsid w:val="00D134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13481"/>
  </w:style>
  <w:style w:type="table" w:styleId="a7">
    <w:name w:val="Table Grid"/>
    <w:basedOn w:val="a1"/>
    <w:uiPriority w:val="59"/>
    <w:rsid w:val="00D1348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D3730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528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9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137</TotalTime>
  <Pages>1</Pages>
  <Words>747</Words>
  <Characters>4262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14</cp:revision>
  <dcterms:created xsi:type="dcterms:W3CDTF">2024-10-19T10:16:00Z</dcterms:created>
  <dcterms:modified xsi:type="dcterms:W3CDTF">2024-11-12T12:04:00Z</dcterms:modified>
</cp:coreProperties>
</file>